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AC" w:rsidRDefault="00905005" w:rsidP="00905005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</w:t>
      </w:r>
    </w:p>
    <w:p w:rsidR="001148AC" w:rsidRPr="00D16E21" w:rsidRDefault="001148AC" w:rsidP="00D16E2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6EC5">
        <w:rPr>
          <w:rFonts w:ascii="Times New Roman" w:hAnsi="Times New Roman" w:cs="Times New Roman"/>
          <w:b/>
          <w:bCs/>
          <w:sz w:val="36"/>
          <w:szCs w:val="36"/>
        </w:rPr>
        <w:t>Rajasthan Institute of Engg. &amp; Tech. Jaipur</w:t>
      </w:r>
      <w:r w:rsidRPr="0066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1148AC" w:rsidRDefault="001148AC" w:rsidP="001148AC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14C32">
        <w:rPr>
          <w:rFonts w:ascii="Times New Roman" w:hAnsi="Times New Roman" w:cs="Times New Roman"/>
          <w:b/>
          <w:sz w:val="24"/>
          <w:szCs w:val="24"/>
        </w:rPr>
        <w:t xml:space="preserve">                             IV </w:t>
      </w:r>
      <w:r w:rsidRPr="00666EC5">
        <w:rPr>
          <w:rFonts w:ascii="Times New Roman" w:hAnsi="Times New Roman" w:cs="Times New Roman"/>
          <w:b/>
          <w:sz w:val="24"/>
          <w:szCs w:val="24"/>
        </w:rPr>
        <w:t xml:space="preserve">Year B. Tech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="00014C3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EC5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Mid Term</w:t>
      </w:r>
      <w:r>
        <w:rPr>
          <w:rFonts w:ascii="Times New Roman" w:hAnsi="Times New Roman" w:cs="Times New Roman"/>
          <w:b/>
          <w:szCs w:val="24"/>
        </w:rPr>
        <w:t>)</w:t>
      </w:r>
    </w:p>
    <w:p w:rsidR="001148AC" w:rsidRPr="00666EC5" w:rsidRDefault="001148AC" w:rsidP="001148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6EC5">
        <w:rPr>
          <w:rFonts w:ascii="Times New Roman" w:hAnsi="Times New Roman" w:cs="Times New Roman"/>
          <w:b/>
          <w:szCs w:val="24"/>
        </w:rPr>
        <w:t xml:space="preserve">Branch: - CIVIL ENGINEERING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r w:rsidRPr="00666EC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666EC5">
        <w:rPr>
          <w:rFonts w:ascii="Times New Roman" w:hAnsi="Times New Roman" w:cs="Times New Roman"/>
          <w:b/>
          <w:szCs w:val="24"/>
        </w:rPr>
        <w:t>SET-</w:t>
      </w:r>
      <w:r>
        <w:rPr>
          <w:rFonts w:ascii="Times New Roman" w:hAnsi="Times New Roman" w:cs="Times New Roman"/>
          <w:b/>
          <w:sz w:val="36"/>
          <w:szCs w:val="24"/>
        </w:rPr>
        <w:t>A</w:t>
      </w:r>
    </w:p>
    <w:p w:rsidR="001148AC" w:rsidRPr="00666EC5" w:rsidRDefault="001148AC" w:rsidP="001148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-</w:t>
      </w:r>
      <w:r w:rsidRPr="002F6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C32">
        <w:rPr>
          <w:rFonts w:ascii="Times New Roman" w:hAnsi="Times New Roman" w:cs="Times New Roman"/>
          <w:b/>
          <w:sz w:val="24"/>
          <w:szCs w:val="24"/>
        </w:rPr>
        <w:t>TE II</w:t>
      </w:r>
    </w:p>
    <w:p w:rsidR="001148AC" w:rsidRPr="005F4518" w:rsidRDefault="001148AC" w:rsidP="001148A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EC5">
        <w:rPr>
          <w:rFonts w:ascii="Times New Roman" w:hAnsi="Times New Roman" w:cs="Times New Roman"/>
          <w:b/>
          <w:sz w:val="24"/>
          <w:szCs w:val="24"/>
        </w:rPr>
        <w:t>Time: -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66EC5">
        <w:rPr>
          <w:rFonts w:ascii="Times New Roman" w:hAnsi="Times New Roman" w:cs="Times New Roman"/>
          <w:b/>
          <w:sz w:val="24"/>
          <w:szCs w:val="24"/>
        </w:rPr>
        <w:t>Hrs.</w:t>
      </w:r>
      <w:r w:rsidRPr="00666E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[Maximum Marks: 20</w:t>
      </w:r>
      <w:r w:rsidRPr="00666EC5">
        <w:rPr>
          <w:rFonts w:ascii="Times New Roman" w:hAnsi="Times New Roman" w:cs="Times New Roman"/>
          <w:b/>
          <w:sz w:val="24"/>
          <w:szCs w:val="24"/>
        </w:rPr>
        <w:t>]</w:t>
      </w:r>
    </w:p>
    <w:p w:rsidR="00014C32" w:rsidRDefault="00014C32" w:rsidP="007E4B52">
      <w:pPr>
        <w:rPr>
          <w:rFonts w:ascii="Times New Roman" w:hAnsi="Times New Roman" w:cs="Times New Roman"/>
          <w:b/>
          <w:sz w:val="24"/>
          <w:szCs w:val="24"/>
        </w:rPr>
      </w:pPr>
    </w:p>
    <w:p w:rsidR="007E4B52" w:rsidRPr="006924E9" w:rsidRDefault="00014C32" w:rsidP="007E4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 1. What do you mean by Uniformity of Gauges and factor affecting Gauge width.</w:t>
      </w:r>
    </w:p>
    <w:p w:rsidR="007E4B52" w:rsidRPr="006924E9" w:rsidRDefault="007E4B52" w:rsidP="007E4B52">
      <w:pPr>
        <w:rPr>
          <w:rFonts w:ascii="Times New Roman" w:hAnsi="Times New Roman" w:cs="Times New Roman"/>
          <w:b/>
          <w:sz w:val="24"/>
          <w:szCs w:val="24"/>
        </w:rPr>
      </w:pPr>
      <w:r w:rsidRPr="006924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OR</w:t>
      </w:r>
    </w:p>
    <w:p w:rsidR="007E4B52" w:rsidRPr="006924E9" w:rsidRDefault="00014C32" w:rsidP="007E4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Q.1. What do understand by Coning of Wheels &amp; Sleeper Density.</w:t>
      </w:r>
      <w:r w:rsidR="007E4B52" w:rsidRPr="006924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796A60" w:rsidRDefault="007E4B52" w:rsidP="007E4B52">
      <w:pPr>
        <w:rPr>
          <w:rFonts w:ascii="Times New Roman" w:hAnsi="Times New Roman" w:cs="Times New Roman"/>
          <w:b/>
          <w:sz w:val="24"/>
          <w:szCs w:val="24"/>
        </w:rPr>
      </w:pPr>
      <w:r w:rsidRPr="00692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B52" w:rsidRPr="006924E9" w:rsidRDefault="007E4B52" w:rsidP="007E4B52">
      <w:pPr>
        <w:rPr>
          <w:rFonts w:ascii="Times New Roman" w:hAnsi="Times New Roman" w:cs="Times New Roman"/>
          <w:b/>
          <w:sz w:val="24"/>
          <w:szCs w:val="24"/>
        </w:rPr>
      </w:pPr>
      <w:r w:rsidRPr="006924E9">
        <w:rPr>
          <w:rFonts w:ascii="Times New Roman" w:hAnsi="Times New Roman" w:cs="Times New Roman"/>
          <w:b/>
          <w:sz w:val="24"/>
          <w:szCs w:val="24"/>
        </w:rPr>
        <w:t xml:space="preserve">Q.2. Write the short notes on </w:t>
      </w:r>
    </w:p>
    <w:p w:rsidR="007E4B52" w:rsidRPr="006924E9" w:rsidRDefault="00014C32" w:rsidP="007E4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(a)  Ballast</w:t>
      </w:r>
    </w:p>
    <w:p w:rsidR="007E4B52" w:rsidRDefault="00FA1A46" w:rsidP="007E4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(b)  </w:t>
      </w:r>
      <w:r w:rsidR="00014C32">
        <w:rPr>
          <w:rFonts w:ascii="Times New Roman" w:hAnsi="Times New Roman" w:cs="Times New Roman"/>
          <w:b/>
          <w:sz w:val="24"/>
          <w:szCs w:val="24"/>
        </w:rPr>
        <w:t>Rail</w:t>
      </w:r>
    </w:p>
    <w:p w:rsidR="00014C32" w:rsidRPr="006924E9" w:rsidRDefault="00014C32" w:rsidP="007E4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(c)   Sleepers</w:t>
      </w:r>
    </w:p>
    <w:p w:rsidR="007E4B52" w:rsidRPr="006924E9" w:rsidRDefault="007E4B52" w:rsidP="007E4B52">
      <w:pPr>
        <w:rPr>
          <w:rFonts w:ascii="Times New Roman" w:hAnsi="Times New Roman" w:cs="Times New Roman"/>
          <w:b/>
          <w:sz w:val="24"/>
          <w:szCs w:val="24"/>
        </w:rPr>
      </w:pPr>
      <w:r w:rsidRPr="006924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OR</w:t>
      </w:r>
    </w:p>
    <w:p w:rsidR="007E4B52" w:rsidRPr="006924E9" w:rsidRDefault="007E4B52" w:rsidP="007E4B52">
      <w:pPr>
        <w:rPr>
          <w:rFonts w:ascii="Times New Roman" w:hAnsi="Times New Roman" w:cs="Times New Roman"/>
          <w:b/>
          <w:sz w:val="24"/>
          <w:szCs w:val="24"/>
        </w:rPr>
      </w:pPr>
      <w:r w:rsidRPr="006924E9">
        <w:rPr>
          <w:rFonts w:ascii="Times New Roman" w:hAnsi="Times New Roman" w:cs="Times New Roman"/>
          <w:b/>
          <w:sz w:val="24"/>
          <w:szCs w:val="24"/>
        </w:rPr>
        <w:t>Q</w:t>
      </w:r>
      <w:r w:rsidR="00014C32">
        <w:rPr>
          <w:rFonts w:ascii="Times New Roman" w:hAnsi="Times New Roman" w:cs="Times New Roman"/>
          <w:b/>
          <w:sz w:val="24"/>
          <w:szCs w:val="24"/>
        </w:rPr>
        <w:t xml:space="preserve"> 2.What are failures in rails explain each with its diagrams</w:t>
      </w:r>
    </w:p>
    <w:p w:rsidR="00796A60" w:rsidRDefault="00796A60" w:rsidP="007E4B52">
      <w:pPr>
        <w:rPr>
          <w:rFonts w:ascii="Times New Roman" w:hAnsi="Times New Roman" w:cs="Times New Roman"/>
          <w:b/>
          <w:sz w:val="24"/>
          <w:szCs w:val="24"/>
        </w:rPr>
      </w:pPr>
    </w:p>
    <w:p w:rsidR="007E4B52" w:rsidRPr="006924E9" w:rsidRDefault="00014C32" w:rsidP="007E4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Q 3. What is Turnout explain its Components. </w:t>
      </w:r>
    </w:p>
    <w:p w:rsidR="007E4B52" w:rsidRPr="006924E9" w:rsidRDefault="007E4B52" w:rsidP="007E4B52">
      <w:pPr>
        <w:rPr>
          <w:rFonts w:ascii="Times New Roman" w:hAnsi="Times New Roman" w:cs="Times New Roman"/>
          <w:b/>
          <w:sz w:val="24"/>
          <w:szCs w:val="24"/>
        </w:rPr>
      </w:pPr>
      <w:r w:rsidRPr="006924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OR</w:t>
      </w:r>
    </w:p>
    <w:p w:rsidR="007561C9" w:rsidRPr="006924E9" w:rsidRDefault="007E4B52" w:rsidP="007561C9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924E9">
        <w:rPr>
          <w:rFonts w:ascii="Times New Roman" w:hAnsi="Times New Roman" w:cs="Times New Roman"/>
          <w:b/>
          <w:sz w:val="24"/>
          <w:szCs w:val="24"/>
        </w:rPr>
        <w:t xml:space="preserve"> Q 3. </w:t>
      </w:r>
      <w:r w:rsidR="00014C32">
        <w:rPr>
          <w:rFonts w:ascii="Times New Roman" w:eastAsia="Times New Roman" w:hAnsi="Times New Roman"/>
          <w:b/>
          <w:color w:val="000000"/>
          <w:sz w:val="24"/>
          <w:szCs w:val="24"/>
        </w:rPr>
        <w:t>Explain Different types of crossing with relative advantages &amp; disadvantages</w:t>
      </w:r>
    </w:p>
    <w:p w:rsidR="00796A60" w:rsidRDefault="00796A60" w:rsidP="007561C9">
      <w:pPr>
        <w:rPr>
          <w:rFonts w:ascii="Times New Roman" w:hAnsi="Times New Roman" w:cs="Times New Roman"/>
          <w:b/>
          <w:sz w:val="24"/>
          <w:szCs w:val="24"/>
        </w:rPr>
      </w:pPr>
    </w:p>
    <w:p w:rsidR="007561C9" w:rsidRPr="006924E9" w:rsidRDefault="007E4B52" w:rsidP="007561C9">
      <w:pPr>
        <w:rPr>
          <w:rFonts w:ascii="Times New Roman" w:hAnsi="Times New Roman" w:cs="Times New Roman"/>
          <w:b/>
          <w:sz w:val="24"/>
          <w:szCs w:val="24"/>
        </w:rPr>
      </w:pPr>
      <w:r w:rsidRPr="006924E9">
        <w:rPr>
          <w:rFonts w:ascii="Times New Roman" w:hAnsi="Times New Roman" w:cs="Times New Roman"/>
          <w:b/>
          <w:sz w:val="24"/>
          <w:szCs w:val="24"/>
        </w:rPr>
        <w:t xml:space="preserve">Q.4. </w:t>
      </w:r>
      <w:r w:rsidR="00014C32">
        <w:rPr>
          <w:rFonts w:ascii="Times New Roman" w:hAnsi="Times New Roman" w:cs="Times New Roman"/>
          <w:b/>
          <w:sz w:val="24"/>
          <w:szCs w:val="24"/>
        </w:rPr>
        <w:t>Write detailed note on Surface railways, Metro rail System</w:t>
      </w:r>
      <w:r w:rsidR="007561C9" w:rsidRPr="006924E9">
        <w:rPr>
          <w:rFonts w:ascii="Times New Roman" w:hAnsi="Times New Roman" w:cs="Times New Roman"/>
          <w:b/>
          <w:sz w:val="24"/>
          <w:szCs w:val="24"/>
        </w:rPr>
        <w:t>.</w:t>
      </w:r>
    </w:p>
    <w:p w:rsidR="007E4B52" w:rsidRPr="006924E9" w:rsidRDefault="007E4B52" w:rsidP="007E4B52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924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OR</w:t>
      </w:r>
    </w:p>
    <w:p w:rsidR="007E4B52" w:rsidRPr="006924E9" w:rsidRDefault="007E4B52" w:rsidP="007E4B52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924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Q.4. </w:t>
      </w:r>
      <w:r w:rsidR="00F421C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Explain </w:t>
      </w:r>
      <w:r w:rsidR="00014C32">
        <w:rPr>
          <w:rFonts w:ascii="Times New Roman" w:eastAsia="Times New Roman" w:hAnsi="Times New Roman"/>
          <w:b/>
          <w:color w:val="000000"/>
          <w:sz w:val="24"/>
          <w:szCs w:val="24"/>
        </w:rPr>
        <w:t>Turn table &amp; Signalling</w:t>
      </w:r>
      <w:r w:rsidRPr="006924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</w:p>
    <w:p w:rsidR="001148AC" w:rsidRPr="004D1F74" w:rsidRDefault="001148AC" w:rsidP="001148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sectPr w:rsidR="001148AC" w:rsidRPr="004D1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16D"/>
    <w:multiLevelType w:val="hybridMultilevel"/>
    <w:tmpl w:val="8AD6C6C0"/>
    <w:lvl w:ilvl="0" w:tplc="906642AE">
      <w:start w:val="1"/>
      <w:numFmt w:val="lowerLetter"/>
      <w:lvlText w:val="(%1)"/>
      <w:lvlJc w:val="left"/>
      <w:pPr>
        <w:ind w:left="765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AC"/>
    <w:rsid w:val="00014C32"/>
    <w:rsid w:val="000F294F"/>
    <w:rsid w:val="001148AC"/>
    <w:rsid w:val="001B4192"/>
    <w:rsid w:val="00263E4B"/>
    <w:rsid w:val="003476B9"/>
    <w:rsid w:val="00354EF9"/>
    <w:rsid w:val="00494BC8"/>
    <w:rsid w:val="007561C9"/>
    <w:rsid w:val="00796A60"/>
    <w:rsid w:val="007E4B52"/>
    <w:rsid w:val="00905005"/>
    <w:rsid w:val="00913C5E"/>
    <w:rsid w:val="00B27739"/>
    <w:rsid w:val="00B6734C"/>
    <w:rsid w:val="00CA6081"/>
    <w:rsid w:val="00D16E21"/>
    <w:rsid w:val="00E6153B"/>
    <w:rsid w:val="00F421CD"/>
    <w:rsid w:val="00FA0AB2"/>
    <w:rsid w:val="00FA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EXAM REENA</cp:lastModifiedBy>
  <cp:revision>2</cp:revision>
  <dcterms:created xsi:type="dcterms:W3CDTF">2018-09-10T06:23:00Z</dcterms:created>
  <dcterms:modified xsi:type="dcterms:W3CDTF">2018-09-10T06:23:00Z</dcterms:modified>
</cp:coreProperties>
</file>