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D4" w:rsidRDefault="00E87FD4" w:rsidP="00E87FD4">
      <w:pPr>
        <w:jc w:val="center"/>
      </w:pPr>
      <w:r w:rsidRPr="000F49E3">
        <w:rPr>
          <w:i/>
          <w:iCs/>
          <w:noProof/>
          <w:lang w:bidi="ar-SA"/>
        </w:rPr>
        <w:drawing>
          <wp:inline distT="0" distB="0" distL="0" distR="0" wp14:anchorId="083BBE45" wp14:editId="76FF187B">
            <wp:extent cx="4410075" cy="628650"/>
            <wp:effectExtent l="0" t="0" r="9525" b="0"/>
            <wp:docPr id="47938"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4904"/>
                    <a:stretch/>
                  </pic:blipFill>
                  <pic:spPr bwMode="auto">
                    <a:xfrm>
                      <a:off x="0" y="0"/>
                      <a:ext cx="4410075" cy="628650"/>
                    </a:xfrm>
                    <a:prstGeom prst="rect">
                      <a:avLst/>
                    </a:prstGeom>
                    <a:noFill/>
                    <a:ln>
                      <a:noFill/>
                    </a:ln>
                    <a:extLst>
                      <a:ext uri="{53640926-AAD7-44D8-BBD7-CCE9431645EC}">
                        <a14:shadowObscured xmlns:a14="http://schemas.microsoft.com/office/drawing/2010/main"/>
                      </a:ext>
                    </a:extLst>
                  </pic:spPr>
                </pic:pic>
              </a:graphicData>
            </a:graphic>
          </wp:inline>
        </w:drawing>
      </w:r>
    </w:p>
    <w:p w:rsidR="00E87FD4" w:rsidRPr="00574565" w:rsidRDefault="00E87FD4" w:rsidP="00E87FD4">
      <w:pPr>
        <w:jc w:val="center"/>
        <w:rPr>
          <w:rFonts w:ascii="Times New Roman" w:hAnsi="Times New Roman" w:cs="Times New Roman"/>
          <w:b/>
          <w:bCs/>
          <w:u w:val="single"/>
        </w:rPr>
      </w:pPr>
      <w:proofErr w:type="gramStart"/>
      <w:r w:rsidRPr="00574565">
        <w:rPr>
          <w:rFonts w:ascii="Times New Roman" w:hAnsi="Times New Roman" w:cs="Times New Roman"/>
          <w:b/>
          <w:bCs/>
          <w:u w:val="single"/>
        </w:rPr>
        <w:t>Rajasthan Institute of Engineering &amp; Technology, Jaipur.</w:t>
      </w:r>
      <w:proofErr w:type="gramEnd"/>
    </w:p>
    <w:p w:rsidR="00E87FD4" w:rsidRPr="00574565" w:rsidRDefault="00E87FD4" w:rsidP="00E87FD4">
      <w:pPr>
        <w:pStyle w:val="NoSpacing"/>
        <w:jc w:val="center"/>
        <w:rPr>
          <w:b/>
          <w:bCs/>
        </w:rPr>
      </w:pPr>
      <w:r w:rsidRPr="00574565">
        <w:rPr>
          <w:b/>
          <w:bCs/>
        </w:rPr>
        <w:t>I Mid Term examination</w:t>
      </w:r>
    </w:p>
    <w:p w:rsidR="00E87FD4" w:rsidRPr="00574565" w:rsidRDefault="00E87FD4" w:rsidP="00E87FD4">
      <w:pPr>
        <w:pStyle w:val="NoSpacing"/>
        <w:jc w:val="center"/>
        <w:rPr>
          <w:b/>
          <w:bCs/>
        </w:rPr>
      </w:pPr>
      <w:r>
        <w:rPr>
          <w:b/>
          <w:bCs/>
        </w:rPr>
        <w:t>Session: 2017-18</w:t>
      </w:r>
    </w:p>
    <w:p w:rsidR="00E87FD4" w:rsidRPr="00574565" w:rsidRDefault="00E87FD4" w:rsidP="00E87FD4">
      <w:pPr>
        <w:pStyle w:val="NoSpacing"/>
        <w:jc w:val="center"/>
        <w:rPr>
          <w:b/>
          <w:bCs/>
        </w:rPr>
      </w:pPr>
      <w:r w:rsidRPr="00574565">
        <w:rPr>
          <w:b/>
          <w:bCs/>
        </w:rPr>
        <w:t>Semester</w:t>
      </w:r>
      <w:r>
        <w:rPr>
          <w:b/>
          <w:bCs/>
        </w:rPr>
        <w:t xml:space="preserve">:-IV </w:t>
      </w:r>
      <w:r w:rsidRPr="00574565">
        <w:rPr>
          <w:b/>
          <w:bCs/>
        </w:rPr>
        <w:t>&amp; Branch</w:t>
      </w:r>
      <w:r>
        <w:rPr>
          <w:b/>
          <w:bCs/>
        </w:rPr>
        <w:t>:-EE/EEE</w:t>
      </w:r>
    </w:p>
    <w:p w:rsidR="00E87FD4" w:rsidRPr="00574565" w:rsidRDefault="00E87FD4" w:rsidP="00E87FD4">
      <w:pPr>
        <w:pStyle w:val="NoSpacing"/>
        <w:jc w:val="center"/>
        <w:rPr>
          <w:b/>
          <w:bCs/>
        </w:rPr>
      </w:pPr>
      <w:r>
        <w:rPr>
          <w:b/>
          <w:bCs/>
        </w:rPr>
        <w:t>Subject: Electrical Measurement</w:t>
      </w:r>
    </w:p>
    <w:p w:rsidR="00E87FD4" w:rsidRPr="0067094F" w:rsidRDefault="00E87FD4" w:rsidP="00E87FD4">
      <w:pPr>
        <w:ind w:left="540"/>
        <w:jc w:val="center"/>
        <w:rPr>
          <w:rFonts w:ascii="Times New Roman" w:hAnsi="Times New Roman" w:cs="Times New Roman"/>
        </w:rPr>
      </w:pPr>
      <w:r>
        <w:rPr>
          <w:rFonts w:ascii="Times New Roman" w:hAnsi="Times New Roman" w:cs="Times New Roman"/>
        </w:rPr>
        <w:t>SET- A</w:t>
      </w:r>
      <w:r>
        <w:rPr>
          <w:rFonts w:ascii="Times New Roman" w:hAnsi="Times New Roman" w:cs="Times New Roman"/>
        </w:rPr>
        <w:br/>
      </w:r>
      <w:r w:rsidRPr="0067094F">
        <w:rPr>
          <w:rFonts w:ascii="Times New Roman" w:hAnsi="Times New Roman" w:cs="Times New Roman"/>
        </w:rPr>
        <w:t>Time: 2 hrs.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7094F">
        <w:rPr>
          <w:rFonts w:ascii="Times New Roman" w:hAnsi="Times New Roman" w:cs="Times New Roman"/>
        </w:rPr>
        <w:t>M.M.:20</w:t>
      </w:r>
    </w:p>
    <w:p w:rsidR="00E40529" w:rsidRPr="00EA266A" w:rsidRDefault="00E40529" w:rsidP="00EA266A">
      <w:pPr>
        <w:pStyle w:val="Heading1"/>
        <w:spacing w:before="0" w:beforeAutospacing="0" w:after="0" w:afterAutospacing="0"/>
        <w:jc w:val="both"/>
        <w:rPr>
          <w:sz w:val="24"/>
          <w:szCs w:val="24"/>
        </w:rPr>
      </w:pPr>
      <w:proofErr w:type="gramStart"/>
      <w:r w:rsidRPr="00EA266A">
        <w:rPr>
          <w:sz w:val="24"/>
          <w:szCs w:val="24"/>
        </w:rPr>
        <w:t>Q.1 Describe classification of instruments.</w:t>
      </w:r>
      <w:proofErr w:type="gramEnd"/>
    </w:p>
    <w:p w:rsidR="00C003F5" w:rsidRPr="00EA266A" w:rsidRDefault="00C003F5" w:rsidP="00EA266A">
      <w:pPr>
        <w:pStyle w:val="Heading1"/>
        <w:spacing w:before="0" w:beforeAutospacing="0" w:after="0" w:afterAutospacing="0"/>
        <w:jc w:val="both"/>
        <w:rPr>
          <w:b w:val="0"/>
          <w:bCs w:val="0"/>
          <w:spacing w:val="-15"/>
          <w:sz w:val="24"/>
          <w:szCs w:val="24"/>
        </w:rPr>
      </w:pPr>
      <w:r w:rsidRPr="00EA266A">
        <w:rPr>
          <w:b w:val="0"/>
          <w:sz w:val="24"/>
          <w:szCs w:val="24"/>
        </w:rPr>
        <w:t>Answer 1:-</w:t>
      </w:r>
      <w:r w:rsidRPr="00EA266A">
        <w:rPr>
          <w:b w:val="0"/>
          <w:bCs w:val="0"/>
          <w:spacing w:val="-15"/>
          <w:sz w:val="24"/>
          <w:szCs w:val="24"/>
        </w:rPr>
        <w:t xml:space="preserve"> Classification of Measuring Instruments</w:t>
      </w:r>
    </w:p>
    <w:p w:rsidR="00C003F5" w:rsidRPr="00EA266A" w:rsidRDefault="00C003F5" w:rsidP="00EA266A">
      <w:pPr>
        <w:spacing w:before="120" w:after="36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b/>
          <w:bCs/>
          <w:sz w:val="24"/>
          <w:szCs w:val="24"/>
          <w:lang w:bidi="ar-SA"/>
        </w:rPr>
        <w:t>The instrument used for measuring the physical and electrical quantities is known as the measuring instrument.</w:t>
      </w:r>
      <w:r w:rsidRPr="00EA266A">
        <w:rPr>
          <w:rFonts w:ascii="Times New Roman" w:eastAsia="Times New Roman" w:hAnsi="Times New Roman" w:cs="Times New Roman"/>
          <w:sz w:val="24"/>
          <w:szCs w:val="24"/>
          <w:lang w:bidi="ar-SA"/>
        </w:rPr>
        <w:t> The term measurement means the comparison between the two quantities of the same unit. The magnitude of one of the quantity is unknown, and it is compared with the predefined value. The result of the comparison obtained regarding numerical value.</w:t>
      </w:r>
    </w:p>
    <w:p w:rsidR="00C003F5" w:rsidRPr="00EA266A" w:rsidRDefault="00C003F5" w:rsidP="00EA266A">
      <w:pPr>
        <w:shd w:val="clear" w:color="auto" w:fill="FFFFFF"/>
        <w:spacing w:before="120" w:after="36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The measuring instrument categorized into three types;</w:t>
      </w:r>
    </w:p>
    <w:p w:rsidR="00C003F5" w:rsidRPr="00EA266A" w:rsidRDefault="00C003F5" w:rsidP="00EA266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Electrical Instrument</w:t>
      </w:r>
    </w:p>
    <w:p w:rsidR="00C003F5" w:rsidRPr="00EA266A" w:rsidRDefault="00C003F5" w:rsidP="00EA266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Electronic Instrument</w:t>
      </w:r>
    </w:p>
    <w:p w:rsidR="00C003F5" w:rsidRPr="00EA266A" w:rsidRDefault="00C003F5" w:rsidP="00EA266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Mechanical Instrument</w:t>
      </w:r>
    </w:p>
    <w:p w:rsidR="00C003F5" w:rsidRPr="00EA266A" w:rsidRDefault="00C003F5" w:rsidP="00EA266A">
      <w:pPr>
        <w:shd w:val="clear" w:color="auto" w:fill="FFFFFF"/>
        <w:spacing w:before="120" w:after="36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b/>
          <w:bCs/>
          <w:sz w:val="24"/>
          <w:szCs w:val="24"/>
          <w:lang w:bidi="ar-SA"/>
        </w:rPr>
        <w:t>The mechanical instrument uses for measuring the physical quantities</w:t>
      </w:r>
      <w:r w:rsidRPr="00EA266A">
        <w:rPr>
          <w:rFonts w:ascii="Times New Roman" w:eastAsia="Times New Roman" w:hAnsi="Times New Roman" w:cs="Times New Roman"/>
          <w:sz w:val="24"/>
          <w:szCs w:val="24"/>
          <w:lang w:bidi="ar-SA"/>
        </w:rPr>
        <w:t>. This instrument is suitable for measuring the static and stable condition because the instrument is unable to give the response to the dynamic condition. </w:t>
      </w:r>
      <w:r w:rsidRPr="00EA266A">
        <w:rPr>
          <w:rFonts w:ascii="Times New Roman" w:eastAsia="Times New Roman" w:hAnsi="Times New Roman" w:cs="Times New Roman"/>
          <w:b/>
          <w:bCs/>
          <w:sz w:val="24"/>
          <w:szCs w:val="24"/>
          <w:lang w:bidi="ar-SA"/>
        </w:rPr>
        <w:t>The electronic instrument has quick response time</w:t>
      </w:r>
      <w:r w:rsidRPr="00EA266A">
        <w:rPr>
          <w:rFonts w:ascii="Times New Roman" w:eastAsia="Times New Roman" w:hAnsi="Times New Roman" w:cs="Times New Roman"/>
          <w:sz w:val="24"/>
          <w:szCs w:val="24"/>
          <w:lang w:bidi="ar-SA"/>
        </w:rPr>
        <w:t>. The instrument provides the quick response as compared to the electrical and mechanical instrument.</w:t>
      </w:r>
    </w:p>
    <w:p w:rsidR="00C003F5" w:rsidRPr="00EA266A" w:rsidRDefault="00C003F5" w:rsidP="00EA266A">
      <w:pPr>
        <w:shd w:val="clear" w:color="auto" w:fill="FFFFFF"/>
        <w:spacing w:before="120" w:after="36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The electrical instrument is used for measuring electrical quantities likes current, voltage, power, etc. The </w:t>
      </w:r>
      <w:hyperlink r:id="rId8" w:history="1">
        <w:r w:rsidRPr="00EA266A">
          <w:rPr>
            <w:rFonts w:ascii="Times New Roman" w:eastAsia="Times New Roman" w:hAnsi="Times New Roman" w:cs="Times New Roman"/>
            <w:sz w:val="24"/>
            <w:szCs w:val="24"/>
            <w:lang w:bidi="ar-SA"/>
          </w:rPr>
          <w:t>ammeter</w:t>
        </w:r>
      </w:hyperlink>
      <w:r w:rsidRPr="00EA266A">
        <w:rPr>
          <w:rFonts w:ascii="Times New Roman" w:eastAsia="Times New Roman" w:hAnsi="Times New Roman" w:cs="Times New Roman"/>
          <w:sz w:val="24"/>
          <w:szCs w:val="24"/>
          <w:lang w:bidi="ar-SA"/>
        </w:rPr>
        <w:t>, </w:t>
      </w:r>
      <w:hyperlink r:id="rId9" w:history="1">
        <w:r w:rsidRPr="00EA266A">
          <w:rPr>
            <w:rFonts w:ascii="Times New Roman" w:eastAsia="Times New Roman" w:hAnsi="Times New Roman" w:cs="Times New Roman"/>
            <w:sz w:val="24"/>
            <w:szCs w:val="24"/>
            <w:lang w:bidi="ar-SA"/>
          </w:rPr>
          <w:t>voltmeter</w:t>
        </w:r>
      </w:hyperlink>
      <w:r w:rsidRPr="00EA266A">
        <w:rPr>
          <w:rFonts w:ascii="Times New Roman" w:eastAsia="Times New Roman" w:hAnsi="Times New Roman" w:cs="Times New Roman"/>
          <w:sz w:val="24"/>
          <w:szCs w:val="24"/>
          <w:lang w:bidi="ar-SA"/>
        </w:rPr>
        <w:t>, wattmeter are the examples of the electrical measuring instrument. The ammeter measures the current in amps; voltmeter measures voltage and Wattmeter are used for measuring the power. The classification of the electric instruments depends on the methods of representing the output reading.</w:t>
      </w:r>
    </w:p>
    <w:p w:rsidR="00C003F5" w:rsidRPr="00EA266A" w:rsidRDefault="00C003F5" w:rsidP="00EA266A">
      <w:pPr>
        <w:shd w:val="clear" w:color="auto" w:fill="FFFFFF"/>
        <w:spacing w:before="120" w:after="36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noProof/>
          <w:sz w:val="24"/>
          <w:szCs w:val="24"/>
          <w:lang w:bidi="ar-SA"/>
        </w:rPr>
        <w:lastRenderedPageBreak/>
        <w:drawing>
          <wp:inline distT="0" distB="0" distL="0" distR="0" wp14:anchorId="78AE5EDC" wp14:editId="547A12E2">
            <wp:extent cx="5895975" cy="5495925"/>
            <wp:effectExtent l="0" t="0" r="9525" b="9525"/>
            <wp:docPr id="1" name="Picture 1" descr="types-of-measuring-instrum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of-measuring-instrumen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3128" cy="5502593"/>
                    </a:xfrm>
                    <a:prstGeom prst="rect">
                      <a:avLst/>
                    </a:prstGeom>
                    <a:noFill/>
                    <a:ln>
                      <a:noFill/>
                    </a:ln>
                  </pic:spPr>
                </pic:pic>
              </a:graphicData>
            </a:graphic>
          </wp:inline>
        </w:drawing>
      </w:r>
    </w:p>
    <w:p w:rsidR="00C003F5" w:rsidRPr="00EA266A" w:rsidRDefault="00C003F5" w:rsidP="00EA266A">
      <w:pPr>
        <w:pStyle w:val="Heading2"/>
        <w:shd w:val="clear" w:color="auto" w:fill="FFFFFF"/>
        <w:spacing w:before="0"/>
        <w:jc w:val="both"/>
        <w:rPr>
          <w:rFonts w:ascii="Times New Roman" w:hAnsi="Times New Roman" w:cs="Times New Roman"/>
          <w:b w:val="0"/>
          <w:bCs w:val="0"/>
          <w:color w:val="auto"/>
          <w:spacing w:val="-15"/>
          <w:sz w:val="24"/>
          <w:szCs w:val="24"/>
        </w:rPr>
      </w:pPr>
      <w:r w:rsidRPr="00EA266A">
        <w:rPr>
          <w:rFonts w:ascii="Times New Roman" w:hAnsi="Times New Roman" w:cs="Times New Roman"/>
          <w:b w:val="0"/>
          <w:bCs w:val="0"/>
          <w:color w:val="auto"/>
          <w:spacing w:val="-15"/>
          <w:sz w:val="24"/>
          <w:szCs w:val="24"/>
        </w:rPr>
        <w:t>Absolute Instrument</w:t>
      </w:r>
    </w:p>
    <w:p w:rsidR="00C003F5" w:rsidRPr="00EA266A" w:rsidRDefault="00C003F5" w:rsidP="00EA266A">
      <w:pPr>
        <w:pStyle w:val="NormalWeb"/>
        <w:shd w:val="clear" w:color="auto" w:fill="FFFFFF"/>
        <w:spacing w:before="120" w:beforeAutospacing="0" w:after="360" w:afterAutospacing="0"/>
        <w:jc w:val="both"/>
      </w:pPr>
      <w:r w:rsidRPr="00EA266A">
        <w:t>The absolute instrument gives the value of measures quantities regarding the physical constant. The physical constant means the angle of deflection, degree and meter constant. The mathematical calculation requires for knowing the value of a physical constant.</w:t>
      </w:r>
    </w:p>
    <w:p w:rsidR="00C003F5" w:rsidRPr="00EA266A" w:rsidRDefault="00C003F5" w:rsidP="00EA266A">
      <w:pPr>
        <w:pStyle w:val="NormalWeb"/>
        <w:shd w:val="clear" w:color="auto" w:fill="FFFFFF"/>
        <w:spacing w:before="120" w:beforeAutospacing="0" w:after="360" w:afterAutospacing="0"/>
        <w:jc w:val="both"/>
      </w:pPr>
      <w:r w:rsidRPr="00EA266A">
        <w:t>The tangent </w:t>
      </w:r>
      <w:hyperlink r:id="rId12" w:history="1">
        <w:r w:rsidRPr="00EA266A">
          <w:rPr>
            <w:rStyle w:val="Hyperlink"/>
            <w:color w:val="auto"/>
            <w:u w:val="none"/>
          </w:rPr>
          <w:t>galvanometer</w:t>
        </w:r>
      </w:hyperlink>
      <w:r w:rsidRPr="00EA266A">
        <w:t> is the examples of the absolute instruments. In tangent galvanometer, the magnitude of current passes through the coil determines by the tangent of the angle of deflection of their coil, the horizontal component of the earth magnetic field, radius and the number of turns of wire used. The most common applications of this type of instrument are found in laboratories.</w:t>
      </w:r>
    </w:p>
    <w:p w:rsidR="00C003F5" w:rsidRPr="00EA266A" w:rsidRDefault="00C003F5" w:rsidP="00EA266A">
      <w:pPr>
        <w:pStyle w:val="Heading2"/>
        <w:shd w:val="clear" w:color="auto" w:fill="FFFFFF"/>
        <w:spacing w:before="0"/>
        <w:jc w:val="both"/>
        <w:rPr>
          <w:rFonts w:ascii="Times New Roman" w:hAnsi="Times New Roman" w:cs="Times New Roman"/>
          <w:b w:val="0"/>
          <w:bCs w:val="0"/>
          <w:color w:val="auto"/>
          <w:spacing w:val="-15"/>
          <w:sz w:val="24"/>
          <w:szCs w:val="24"/>
        </w:rPr>
      </w:pPr>
      <w:r w:rsidRPr="00EA266A">
        <w:rPr>
          <w:rFonts w:ascii="Times New Roman" w:hAnsi="Times New Roman" w:cs="Times New Roman"/>
          <w:b w:val="0"/>
          <w:bCs w:val="0"/>
          <w:color w:val="auto"/>
          <w:spacing w:val="-15"/>
          <w:sz w:val="24"/>
          <w:szCs w:val="24"/>
        </w:rPr>
        <w:t>Secondary Instrument</w:t>
      </w:r>
    </w:p>
    <w:p w:rsidR="00C003F5" w:rsidRPr="00EA266A" w:rsidRDefault="00C003F5" w:rsidP="00EA266A">
      <w:pPr>
        <w:pStyle w:val="NormalWeb"/>
        <w:shd w:val="clear" w:color="auto" w:fill="FFFFFF"/>
        <w:spacing w:before="120" w:beforeAutospacing="0" w:after="360" w:afterAutospacing="0"/>
        <w:jc w:val="both"/>
      </w:pPr>
      <w:r w:rsidRPr="00EA266A">
        <w:t>In the secondary instrument, the deflection shows the magnitude of the measurable quantities</w:t>
      </w:r>
      <w:r w:rsidRPr="00EA266A">
        <w:rPr>
          <w:rStyle w:val="Strong"/>
        </w:rPr>
        <w:t>.</w:t>
      </w:r>
      <w:r w:rsidRPr="00EA266A">
        <w:t xml:space="preserve"> The calibration of the instruments with the standard instrument is essential for the </w:t>
      </w:r>
      <w:r w:rsidRPr="00EA266A">
        <w:lastRenderedPageBreak/>
        <w:t>measurement. The output of this type of device is directly obtained, and no mathematical calculation requires for knowing their value.</w:t>
      </w:r>
    </w:p>
    <w:p w:rsidR="00C003F5" w:rsidRPr="00EA266A" w:rsidRDefault="00C003F5" w:rsidP="00EA266A">
      <w:pPr>
        <w:jc w:val="both"/>
        <w:rPr>
          <w:rStyle w:val="Strong"/>
          <w:rFonts w:ascii="Times New Roman" w:hAnsi="Times New Roman" w:cs="Times New Roman"/>
          <w:sz w:val="24"/>
          <w:szCs w:val="24"/>
          <w:shd w:val="clear" w:color="auto" w:fill="FFFFFF"/>
        </w:rPr>
      </w:pPr>
      <w:r w:rsidRPr="00EA266A">
        <w:rPr>
          <w:rStyle w:val="Strong"/>
          <w:rFonts w:ascii="Times New Roman" w:hAnsi="Times New Roman" w:cs="Times New Roman"/>
          <w:sz w:val="24"/>
          <w:szCs w:val="24"/>
          <w:shd w:val="clear" w:color="auto" w:fill="FFFFFF"/>
        </w:rPr>
        <w:t>Digital Instrument</w:t>
      </w:r>
    </w:p>
    <w:p w:rsidR="00C003F5" w:rsidRPr="00EA266A" w:rsidRDefault="00C003F5" w:rsidP="00EA266A">
      <w:pPr>
        <w:jc w:val="both"/>
        <w:rPr>
          <w:rFonts w:ascii="Times New Roman" w:hAnsi="Times New Roman" w:cs="Times New Roman"/>
          <w:sz w:val="24"/>
          <w:szCs w:val="24"/>
          <w:shd w:val="clear" w:color="auto" w:fill="FFFFFF"/>
        </w:rPr>
      </w:pPr>
      <w:r w:rsidRPr="00EA266A">
        <w:rPr>
          <w:rFonts w:ascii="Times New Roman" w:hAnsi="Times New Roman" w:cs="Times New Roman"/>
          <w:sz w:val="24"/>
          <w:szCs w:val="24"/>
          <w:shd w:val="clear" w:color="auto" w:fill="FFFFFF"/>
        </w:rPr>
        <w:t>The digital instrument gives the output in the numeric form</w:t>
      </w:r>
      <w:r w:rsidRPr="00EA266A">
        <w:rPr>
          <w:rStyle w:val="Strong"/>
          <w:rFonts w:ascii="Times New Roman" w:hAnsi="Times New Roman" w:cs="Times New Roman"/>
          <w:sz w:val="24"/>
          <w:szCs w:val="24"/>
          <w:shd w:val="clear" w:color="auto" w:fill="FFFFFF"/>
        </w:rPr>
        <w:t>.</w:t>
      </w:r>
      <w:r w:rsidRPr="00EA266A">
        <w:rPr>
          <w:rFonts w:ascii="Times New Roman" w:hAnsi="Times New Roman" w:cs="Times New Roman"/>
          <w:sz w:val="24"/>
          <w:szCs w:val="24"/>
          <w:shd w:val="clear" w:color="auto" w:fill="FFFFFF"/>
        </w:rPr>
        <w:t> The instrument is more accurate as compared to the analogue instrument because no human error occurs in the reading.</w:t>
      </w:r>
    </w:p>
    <w:p w:rsidR="00C003F5" w:rsidRPr="00EA266A" w:rsidRDefault="00C003F5" w:rsidP="00EA266A">
      <w:pPr>
        <w:pStyle w:val="NormalWeb"/>
        <w:shd w:val="clear" w:color="auto" w:fill="FFFFFF"/>
        <w:spacing w:before="120" w:beforeAutospacing="0" w:after="360" w:afterAutospacing="0"/>
        <w:jc w:val="both"/>
      </w:pPr>
      <w:r w:rsidRPr="00EA266A">
        <w:rPr>
          <w:rStyle w:val="Strong"/>
        </w:rPr>
        <w:t>Analog instrument</w:t>
      </w:r>
    </w:p>
    <w:p w:rsidR="00C003F5" w:rsidRPr="00EA266A" w:rsidRDefault="00C003F5" w:rsidP="00EA266A">
      <w:pPr>
        <w:pStyle w:val="NormalWeb"/>
        <w:shd w:val="clear" w:color="auto" w:fill="FFFFFF"/>
        <w:spacing w:before="120" w:beforeAutospacing="0" w:after="360" w:afterAutospacing="0"/>
        <w:jc w:val="both"/>
      </w:pPr>
      <w:r w:rsidRPr="00EA266A">
        <w:t>The instrument whose output varies continuously is known as the analogue instrument. The analogue instrument has the pointer which shows the magnitude of the measurable quantities. The analogue device classifies into two types.</w:t>
      </w:r>
    </w:p>
    <w:p w:rsidR="00C003F5" w:rsidRPr="00EA266A" w:rsidRDefault="00C003F5" w:rsidP="00EA266A">
      <w:pPr>
        <w:pStyle w:val="Heading3"/>
        <w:shd w:val="clear" w:color="auto" w:fill="FFFFFF"/>
        <w:spacing w:before="0"/>
        <w:jc w:val="both"/>
        <w:rPr>
          <w:rFonts w:ascii="Times New Roman" w:hAnsi="Times New Roman" w:cs="Times New Roman"/>
          <w:b w:val="0"/>
          <w:bCs w:val="0"/>
          <w:color w:val="auto"/>
          <w:spacing w:val="-15"/>
          <w:sz w:val="24"/>
          <w:szCs w:val="24"/>
        </w:rPr>
      </w:pPr>
      <w:r w:rsidRPr="00EA266A">
        <w:rPr>
          <w:rFonts w:ascii="Times New Roman" w:hAnsi="Times New Roman" w:cs="Times New Roman"/>
          <w:b w:val="0"/>
          <w:bCs w:val="0"/>
          <w:color w:val="auto"/>
          <w:spacing w:val="-15"/>
          <w:sz w:val="24"/>
          <w:szCs w:val="24"/>
        </w:rPr>
        <w:t>Null Type Instrument</w:t>
      </w:r>
    </w:p>
    <w:p w:rsidR="00C003F5" w:rsidRPr="00EA266A" w:rsidRDefault="00C003F5" w:rsidP="00EA266A">
      <w:pPr>
        <w:pStyle w:val="NormalWeb"/>
        <w:shd w:val="clear" w:color="auto" w:fill="FFFFFF"/>
        <w:spacing w:before="120" w:beforeAutospacing="0" w:after="360" w:afterAutospacing="0"/>
        <w:jc w:val="both"/>
      </w:pPr>
      <w:r w:rsidRPr="00EA266A">
        <w:t xml:space="preserve">In this instrument, the zero or null deflection indicates the magnitude of the measured quantity. The instrument has high accuracy and sensitivity.  </w:t>
      </w:r>
      <w:proofErr w:type="gramStart"/>
      <w:r w:rsidRPr="00EA266A">
        <w:t>In null deflection instrument, the one known and one unknown quantity use.</w:t>
      </w:r>
      <w:proofErr w:type="gramEnd"/>
      <w:r w:rsidRPr="00EA266A">
        <w:t xml:space="preserve"> When the value of the known and the unknown measuring quantities are equal, the pointer shows the zero or null deflection. The</w:t>
      </w:r>
      <w:hyperlink r:id="rId13" w:history="1">
        <w:r w:rsidRPr="00EA266A">
          <w:rPr>
            <w:rStyle w:val="Hyperlink"/>
            <w:color w:val="auto"/>
            <w:u w:val="none"/>
          </w:rPr>
          <w:t> null deflection instrument</w:t>
        </w:r>
      </w:hyperlink>
      <w:r w:rsidRPr="00EA266A">
        <w:t> is used in the </w:t>
      </w:r>
      <w:hyperlink r:id="rId14" w:history="1">
        <w:r w:rsidRPr="00EA266A">
          <w:rPr>
            <w:rStyle w:val="Hyperlink"/>
            <w:color w:val="auto"/>
            <w:u w:val="none"/>
          </w:rPr>
          <w:t>potentiometer</w:t>
        </w:r>
      </w:hyperlink>
      <w:r w:rsidRPr="00EA266A">
        <w:t> and in galvanometer for obtaining the null point.</w:t>
      </w:r>
    </w:p>
    <w:p w:rsidR="00C003F5" w:rsidRPr="00EA266A" w:rsidRDefault="00C003F5" w:rsidP="00EA266A">
      <w:pPr>
        <w:pStyle w:val="Heading3"/>
        <w:shd w:val="clear" w:color="auto" w:fill="FFFFFF"/>
        <w:spacing w:before="0"/>
        <w:jc w:val="both"/>
        <w:rPr>
          <w:rFonts w:ascii="Times New Roman" w:hAnsi="Times New Roman" w:cs="Times New Roman"/>
          <w:b w:val="0"/>
          <w:bCs w:val="0"/>
          <w:color w:val="auto"/>
          <w:spacing w:val="-15"/>
          <w:sz w:val="24"/>
          <w:szCs w:val="24"/>
        </w:rPr>
      </w:pPr>
      <w:r w:rsidRPr="00EA266A">
        <w:rPr>
          <w:rFonts w:ascii="Times New Roman" w:hAnsi="Times New Roman" w:cs="Times New Roman"/>
          <w:b w:val="0"/>
          <w:bCs w:val="0"/>
          <w:color w:val="auto"/>
          <w:spacing w:val="-15"/>
          <w:sz w:val="24"/>
          <w:szCs w:val="24"/>
        </w:rPr>
        <w:t>Deflection Type Instrument</w:t>
      </w:r>
    </w:p>
    <w:p w:rsidR="00C003F5" w:rsidRPr="00EA266A" w:rsidRDefault="00C003F5" w:rsidP="00EA266A">
      <w:pPr>
        <w:pStyle w:val="NormalWeb"/>
        <w:shd w:val="clear" w:color="auto" w:fill="FFFFFF"/>
        <w:spacing w:before="120" w:beforeAutospacing="0" w:after="360" w:afterAutospacing="0"/>
        <w:jc w:val="both"/>
      </w:pPr>
      <w:r w:rsidRPr="00EA266A">
        <w:t>The instrument in which the value of measuring quantity is determined through the deflection of the pointer is known as the deflection type instrument. The measuring quantity deflects the pointer of the moving system of the instrument which is fixed on the calibrated scale. Thus, the magnitude of the measured quantity is known.</w:t>
      </w:r>
    </w:p>
    <w:p w:rsidR="00C003F5" w:rsidRPr="00EA266A" w:rsidRDefault="00C003F5" w:rsidP="00EA266A">
      <w:pPr>
        <w:pStyle w:val="NormalWeb"/>
        <w:shd w:val="clear" w:color="auto" w:fill="FFFFFF"/>
        <w:spacing w:before="120" w:beforeAutospacing="0" w:after="360" w:afterAutospacing="0"/>
        <w:jc w:val="both"/>
      </w:pPr>
      <w:r w:rsidRPr="00EA266A">
        <w:t>The deflection type instrument is further sub-classified into three types.</w:t>
      </w:r>
    </w:p>
    <w:p w:rsidR="00C003F5" w:rsidRPr="00EA266A" w:rsidRDefault="00C003F5" w:rsidP="00EA266A">
      <w:pPr>
        <w:numPr>
          <w:ilvl w:val="0"/>
          <w:numId w:val="2"/>
        </w:numPr>
        <w:shd w:val="clear" w:color="auto" w:fill="FFFFFF"/>
        <w:spacing w:before="100" w:beforeAutospacing="1" w:after="100" w:afterAutospacing="1" w:line="375" w:lineRule="atLeast"/>
        <w:ind w:left="150"/>
        <w:jc w:val="both"/>
        <w:rPr>
          <w:rFonts w:ascii="Times New Roman" w:hAnsi="Times New Roman" w:cs="Times New Roman"/>
          <w:sz w:val="24"/>
          <w:szCs w:val="24"/>
        </w:rPr>
      </w:pPr>
      <w:r w:rsidRPr="00EA266A">
        <w:rPr>
          <w:rStyle w:val="Strong"/>
          <w:rFonts w:ascii="Times New Roman" w:hAnsi="Times New Roman" w:cs="Times New Roman"/>
          <w:sz w:val="24"/>
          <w:szCs w:val="24"/>
        </w:rPr>
        <w:t>Indicating Instrument</w:t>
      </w:r>
      <w:r w:rsidRPr="00EA266A">
        <w:rPr>
          <w:rFonts w:ascii="Times New Roman" w:hAnsi="Times New Roman" w:cs="Times New Roman"/>
          <w:sz w:val="24"/>
          <w:szCs w:val="24"/>
        </w:rPr>
        <w:t> – The instrument which indicates the magnitude of the measured quantity is known as the indicating instrument</w:t>
      </w:r>
      <w:r w:rsidRPr="00EA266A">
        <w:rPr>
          <w:rStyle w:val="Strong"/>
          <w:rFonts w:ascii="Times New Roman" w:hAnsi="Times New Roman" w:cs="Times New Roman"/>
          <w:sz w:val="24"/>
          <w:szCs w:val="24"/>
        </w:rPr>
        <w:t>.</w:t>
      </w:r>
      <w:r w:rsidRPr="00EA266A">
        <w:rPr>
          <w:rFonts w:ascii="Times New Roman" w:hAnsi="Times New Roman" w:cs="Times New Roman"/>
          <w:sz w:val="24"/>
          <w:szCs w:val="24"/>
        </w:rPr>
        <w:t> The indicating instrument has the dial which moves on the graduated dial. The voltmeter, ammeter, </w:t>
      </w:r>
      <w:hyperlink r:id="rId15" w:history="1">
        <w:r w:rsidRPr="00EA266A">
          <w:rPr>
            <w:rStyle w:val="Hyperlink"/>
            <w:rFonts w:ascii="Times New Roman" w:hAnsi="Times New Roman" w:cs="Times New Roman"/>
            <w:color w:val="auto"/>
            <w:sz w:val="24"/>
            <w:szCs w:val="24"/>
            <w:u w:val="none"/>
          </w:rPr>
          <w:t>power factor meter</w:t>
        </w:r>
      </w:hyperlink>
      <w:r w:rsidRPr="00EA266A">
        <w:rPr>
          <w:rFonts w:ascii="Times New Roman" w:hAnsi="Times New Roman" w:cs="Times New Roman"/>
          <w:sz w:val="24"/>
          <w:szCs w:val="24"/>
        </w:rPr>
        <w:t> are the examples of the indicating instrument.</w:t>
      </w:r>
    </w:p>
    <w:p w:rsidR="00C003F5" w:rsidRPr="00EA266A" w:rsidRDefault="00C003F5" w:rsidP="00EA266A">
      <w:pPr>
        <w:numPr>
          <w:ilvl w:val="0"/>
          <w:numId w:val="2"/>
        </w:numPr>
        <w:shd w:val="clear" w:color="auto" w:fill="FFFFFF"/>
        <w:spacing w:before="100" w:beforeAutospacing="1" w:after="100" w:afterAutospacing="1" w:line="375" w:lineRule="atLeast"/>
        <w:ind w:left="150"/>
        <w:jc w:val="both"/>
        <w:rPr>
          <w:rFonts w:ascii="Times New Roman" w:hAnsi="Times New Roman" w:cs="Times New Roman"/>
          <w:sz w:val="24"/>
          <w:szCs w:val="24"/>
        </w:rPr>
      </w:pPr>
      <w:r w:rsidRPr="00EA266A">
        <w:rPr>
          <w:rStyle w:val="Strong"/>
          <w:rFonts w:ascii="Times New Roman" w:hAnsi="Times New Roman" w:cs="Times New Roman"/>
          <w:sz w:val="24"/>
          <w:szCs w:val="24"/>
        </w:rPr>
        <w:t>Integrating Instrument</w:t>
      </w:r>
      <w:r w:rsidRPr="00EA266A">
        <w:rPr>
          <w:rFonts w:ascii="Times New Roman" w:hAnsi="Times New Roman" w:cs="Times New Roman"/>
          <w:sz w:val="24"/>
          <w:szCs w:val="24"/>
        </w:rPr>
        <w:t> – The instrument which measures the total energy supplied at a particular interval of time is known as the integrating instrument. The total energy measured by the instrument is the product of the time and the measures electrical quantities. The </w:t>
      </w:r>
      <w:hyperlink r:id="rId16" w:history="1">
        <w:r w:rsidRPr="00EA266A">
          <w:rPr>
            <w:rStyle w:val="Hyperlink"/>
            <w:rFonts w:ascii="Times New Roman" w:hAnsi="Times New Roman" w:cs="Times New Roman"/>
            <w:color w:val="auto"/>
            <w:sz w:val="24"/>
            <w:szCs w:val="24"/>
            <w:u w:val="none"/>
          </w:rPr>
          <w:t>energy meter</w:t>
        </w:r>
      </w:hyperlink>
      <w:r w:rsidRPr="00EA266A">
        <w:rPr>
          <w:rFonts w:ascii="Times New Roman" w:hAnsi="Times New Roman" w:cs="Times New Roman"/>
          <w:sz w:val="24"/>
          <w:szCs w:val="24"/>
        </w:rPr>
        <w:t>, watt-hour meter and the energy meter are the examples of </w:t>
      </w:r>
      <w:hyperlink r:id="rId17" w:history="1">
        <w:r w:rsidRPr="00EA266A">
          <w:rPr>
            <w:rStyle w:val="Hyperlink"/>
            <w:rFonts w:ascii="Times New Roman" w:hAnsi="Times New Roman" w:cs="Times New Roman"/>
            <w:color w:val="auto"/>
            <w:sz w:val="24"/>
            <w:szCs w:val="24"/>
            <w:u w:val="none"/>
          </w:rPr>
          <w:t>integrating instrument.</w:t>
        </w:r>
      </w:hyperlink>
    </w:p>
    <w:p w:rsidR="00C003F5" w:rsidRPr="00EA266A" w:rsidRDefault="00C003F5" w:rsidP="00EA266A">
      <w:pPr>
        <w:numPr>
          <w:ilvl w:val="0"/>
          <w:numId w:val="2"/>
        </w:numPr>
        <w:shd w:val="clear" w:color="auto" w:fill="FFFFFF"/>
        <w:spacing w:before="100" w:beforeAutospacing="1" w:after="100" w:afterAutospacing="1" w:line="375" w:lineRule="atLeast"/>
        <w:ind w:left="150"/>
        <w:jc w:val="both"/>
        <w:rPr>
          <w:rFonts w:ascii="Times New Roman" w:hAnsi="Times New Roman" w:cs="Times New Roman"/>
          <w:sz w:val="24"/>
          <w:szCs w:val="24"/>
        </w:rPr>
      </w:pPr>
      <w:r w:rsidRPr="00EA266A">
        <w:rPr>
          <w:rStyle w:val="Strong"/>
          <w:rFonts w:ascii="Times New Roman" w:hAnsi="Times New Roman" w:cs="Times New Roman"/>
          <w:sz w:val="24"/>
          <w:szCs w:val="24"/>
        </w:rPr>
        <w:t>Recording Instrument</w:t>
      </w:r>
      <w:r w:rsidRPr="00EA266A">
        <w:rPr>
          <w:rFonts w:ascii="Times New Roman" w:hAnsi="Times New Roman" w:cs="Times New Roman"/>
          <w:sz w:val="24"/>
          <w:szCs w:val="24"/>
        </w:rPr>
        <w:t> – The instrument records the circuit condition at a particular interval of time is known as the recording instrument</w:t>
      </w:r>
      <w:r w:rsidRPr="00EA266A">
        <w:rPr>
          <w:rStyle w:val="Strong"/>
          <w:rFonts w:ascii="Times New Roman" w:hAnsi="Times New Roman" w:cs="Times New Roman"/>
          <w:sz w:val="24"/>
          <w:szCs w:val="24"/>
        </w:rPr>
        <w:t>.</w:t>
      </w:r>
      <w:r w:rsidRPr="00EA266A">
        <w:rPr>
          <w:rFonts w:ascii="Times New Roman" w:hAnsi="Times New Roman" w:cs="Times New Roman"/>
          <w:sz w:val="24"/>
          <w:szCs w:val="24"/>
        </w:rPr>
        <w:t> The moving system of the recording instrument carries a pen which lightly touches on the paper sheet. The movement of the coil is traced on the paper sheet. The curve drawn on the paper shows the variation in the measurement of the electrical quantities.</w:t>
      </w:r>
    </w:p>
    <w:p w:rsidR="00E40529" w:rsidRPr="00EA266A" w:rsidRDefault="00E40529" w:rsidP="00EA266A">
      <w:pPr>
        <w:pStyle w:val="Heading1"/>
        <w:shd w:val="clear" w:color="auto" w:fill="FFFFFF"/>
        <w:spacing w:before="0" w:beforeAutospacing="0" w:after="240" w:afterAutospacing="0"/>
        <w:jc w:val="both"/>
        <w:rPr>
          <w:b w:val="0"/>
          <w:sz w:val="24"/>
          <w:szCs w:val="24"/>
        </w:rPr>
      </w:pPr>
      <w:r w:rsidRPr="00EA266A">
        <w:rPr>
          <w:b w:val="0"/>
          <w:sz w:val="24"/>
          <w:szCs w:val="24"/>
        </w:rPr>
        <w:lastRenderedPageBreak/>
        <w:t xml:space="preserve">Q.2 </w:t>
      </w:r>
      <w:proofErr w:type="gramStart"/>
      <w:r w:rsidRPr="00EA266A">
        <w:rPr>
          <w:b w:val="0"/>
          <w:sz w:val="24"/>
          <w:szCs w:val="24"/>
        </w:rPr>
        <w:t>What</w:t>
      </w:r>
      <w:proofErr w:type="gramEnd"/>
      <w:r w:rsidRPr="00EA266A">
        <w:rPr>
          <w:b w:val="0"/>
          <w:sz w:val="24"/>
          <w:szCs w:val="24"/>
        </w:rPr>
        <w:t xml:space="preserve"> is working principle of PMMC.</w:t>
      </w:r>
    </w:p>
    <w:p w:rsidR="006B36E0" w:rsidRPr="00EA266A" w:rsidRDefault="006B36E0" w:rsidP="00EA266A">
      <w:pPr>
        <w:pStyle w:val="Heading1"/>
        <w:shd w:val="clear" w:color="auto" w:fill="FFFFFF"/>
        <w:spacing w:before="0" w:beforeAutospacing="0" w:after="240" w:afterAutospacing="0"/>
        <w:jc w:val="both"/>
        <w:rPr>
          <w:b w:val="0"/>
          <w:sz w:val="24"/>
          <w:szCs w:val="24"/>
        </w:rPr>
      </w:pPr>
      <w:r w:rsidRPr="00EA266A">
        <w:rPr>
          <w:b w:val="0"/>
          <w:sz w:val="24"/>
          <w:szCs w:val="24"/>
        </w:rPr>
        <w:t>Answer 2:-Permanent Magnet Moving Coil Instrument (PMMC) – Working</w:t>
      </w:r>
    </w:p>
    <w:p w:rsidR="006B36E0" w:rsidRPr="00EA266A" w:rsidRDefault="006B36E0" w:rsidP="00EA266A">
      <w:pPr>
        <w:pStyle w:val="NormalWeb"/>
        <w:shd w:val="clear" w:color="auto" w:fill="FFFFFF"/>
        <w:spacing w:before="0" w:beforeAutospacing="0" w:after="390" w:afterAutospacing="0"/>
        <w:jc w:val="both"/>
      </w:pPr>
      <w:r w:rsidRPr="00EA266A">
        <w:t>Several electrical machines and panels are fitted onboard so that the ship can sail from one port to another, safely and efficiently. The electrical machinery and system require scheduled maintenance and checks to avoid any kind of breakdown during sailing.</w:t>
      </w:r>
    </w:p>
    <w:p w:rsidR="006B36E0" w:rsidRPr="00EA266A" w:rsidRDefault="006B36E0" w:rsidP="00EA266A">
      <w:pPr>
        <w:pStyle w:val="NormalWeb"/>
        <w:shd w:val="clear" w:color="auto" w:fill="FFFFFF"/>
        <w:spacing w:before="0" w:beforeAutospacing="0" w:after="390" w:afterAutospacing="0"/>
        <w:jc w:val="both"/>
      </w:pPr>
      <w:r w:rsidRPr="00EA266A">
        <w:t xml:space="preserve">Different instruments are used onboard for measuring several electrical parameters to analyze and keep these machines in proper running condition. A permanent magnet moving coil (PMMC) is one such instrument which is popularly used onboard and has several applications. The other popular nomenclature of this instrument is </w:t>
      </w:r>
      <w:proofErr w:type="spellStart"/>
      <w:r w:rsidRPr="00EA266A">
        <w:t>D’alvanometer</w:t>
      </w:r>
      <w:proofErr w:type="spellEnd"/>
      <w:r w:rsidRPr="00EA266A">
        <w:t xml:space="preserve"> and galvanometer.</w:t>
      </w:r>
    </w:p>
    <w:p w:rsidR="006B36E0" w:rsidRPr="00EA266A" w:rsidRDefault="006B36E0" w:rsidP="00EA266A">
      <w:pPr>
        <w:pStyle w:val="Heading2"/>
        <w:shd w:val="clear" w:color="auto" w:fill="FFFFFF"/>
        <w:spacing w:before="0" w:after="240"/>
        <w:jc w:val="both"/>
        <w:rPr>
          <w:rFonts w:ascii="Times New Roman" w:hAnsi="Times New Roman" w:cs="Times New Roman"/>
          <w:color w:val="auto"/>
          <w:sz w:val="24"/>
          <w:szCs w:val="24"/>
        </w:rPr>
      </w:pPr>
      <w:r w:rsidRPr="00EA266A">
        <w:rPr>
          <w:rStyle w:val="Strong"/>
          <w:rFonts w:ascii="Times New Roman" w:hAnsi="Times New Roman" w:cs="Times New Roman"/>
          <w:b/>
          <w:bCs/>
          <w:color w:val="auto"/>
          <w:sz w:val="24"/>
          <w:szCs w:val="24"/>
        </w:rPr>
        <w:t>Permanent Magnet Moving Coil: Principle of Working</w:t>
      </w:r>
    </w:p>
    <w:p w:rsidR="006B36E0" w:rsidRPr="00EA266A" w:rsidRDefault="006B36E0" w:rsidP="00EA266A">
      <w:pPr>
        <w:pStyle w:val="NormalWeb"/>
        <w:shd w:val="clear" w:color="auto" w:fill="FFFFFF"/>
        <w:spacing w:before="0" w:beforeAutospacing="0" w:after="390" w:afterAutospacing="0"/>
        <w:jc w:val="both"/>
      </w:pPr>
      <w:r w:rsidRPr="00EA266A">
        <w:t>When a current carrying conductor is placed in a magnetic field, it experiences a force and tends to move in the direction as per Fleming’s left-hand rule.</w:t>
      </w:r>
    </w:p>
    <w:p w:rsidR="006B36E0" w:rsidRPr="00EA266A" w:rsidRDefault="006B36E0" w:rsidP="00EA266A">
      <w:pPr>
        <w:shd w:val="clear" w:color="auto" w:fill="FFFFFF"/>
        <w:spacing w:after="39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Fleming left-hand rule:</w:t>
      </w:r>
    </w:p>
    <w:p w:rsidR="006B36E0" w:rsidRPr="00EA266A" w:rsidRDefault="006B36E0" w:rsidP="00EA266A">
      <w:pPr>
        <w:shd w:val="clear" w:color="auto" w:fill="FFFFFF"/>
        <w:spacing w:after="39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If the first and the second finger and the thumb of the left hand are held so that they are at right angle to each other, then the thumb shows the direction of the force on the conductor, the first finger points towards the direction of the magnetic field and the second finger shows the direction of the current in the wire.</w:t>
      </w:r>
    </w:p>
    <w:p w:rsidR="00EA266A" w:rsidRPr="00EA266A" w:rsidRDefault="00EA266A" w:rsidP="00EA266A">
      <w:pPr>
        <w:jc w:val="both"/>
        <w:rPr>
          <w:rFonts w:ascii="Times New Roman" w:hAnsi="Times New Roman" w:cs="Times New Roman"/>
          <w:sz w:val="24"/>
          <w:szCs w:val="24"/>
        </w:rPr>
      </w:pPr>
      <w:r w:rsidRPr="00EA266A">
        <w:rPr>
          <w:rFonts w:ascii="Times New Roman" w:hAnsi="Times New Roman" w:cs="Times New Roman"/>
          <w:noProof/>
          <w:sz w:val="24"/>
          <w:szCs w:val="24"/>
          <w:lang w:bidi="ar-SA"/>
        </w:rPr>
        <w:lastRenderedPageBreak/>
        <w:drawing>
          <wp:inline distT="0" distB="0" distL="0" distR="0" wp14:anchorId="6A3356C5" wp14:editId="4E94A845">
            <wp:extent cx="5181600" cy="5629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0" cy="5629275"/>
                    </a:xfrm>
                    <a:prstGeom prst="rect">
                      <a:avLst/>
                    </a:prstGeom>
                    <a:noFill/>
                    <a:ln>
                      <a:noFill/>
                    </a:ln>
                  </pic:spPr>
                </pic:pic>
              </a:graphicData>
            </a:graphic>
          </wp:inline>
        </w:drawing>
      </w:r>
    </w:p>
    <w:p w:rsidR="00E40529" w:rsidRPr="00EA266A" w:rsidRDefault="00E40529" w:rsidP="00EA266A">
      <w:pPr>
        <w:jc w:val="both"/>
        <w:rPr>
          <w:rFonts w:ascii="Times New Roman" w:hAnsi="Times New Roman" w:cs="Times New Roman"/>
          <w:sz w:val="24"/>
          <w:szCs w:val="24"/>
        </w:rPr>
      </w:pPr>
      <w:r w:rsidRPr="00EA266A">
        <w:rPr>
          <w:rFonts w:ascii="Times New Roman" w:hAnsi="Times New Roman" w:cs="Times New Roman"/>
          <w:sz w:val="24"/>
          <w:szCs w:val="24"/>
        </w:rPr>
        <w:t>Q.4 Explain the Torque equation of Electrodynamometer instrument.</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Answer4:-Torque Equation in Electrodynamometer Instruments</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proofErr w:type="gramStart"/>
      <w:r w:rsidRPr="00EA266A">
        <w:rPr>
          <w:rFonts w:ascii="Times New Roman" w:hAnsi="Times New Roman" w:cs="Times New Roman"/>
          <w:sz w:val="24"/>
          <w:szCs w:val="24"/>
        </w:rPr>
        <w:t>Electrodynamometer  instruments</w:t>
      </w:r>
      <w:proofErr w:type="gramEnd"/>
      <w:r w:rsidRPr="00EA266A">
        <w:rPr>
          <w:rFonts w:ascii="Times New Roman" w:hAnsi="Times New Roman" w:cs="Times New Roman"/>
          <w:sz w:val="24"/>
          <w:szCs w:val="24"/>
        </w:rPr>
        <w:t xml:space="preserve"> or </w:t>
      </w:r>
      <w:proofErr w:type="spellStart"/>
      <w:r w:rsidRPr="00EA266A">
        <w:rPr>
          <w:rFonts w:ascii="Times New Roman" w:hAnsi="Times New Roman" w:cs="Times New Roman"/>
          <w:sz w:val="24"/>
          <w:szCs w:val="24"/>
        </w:rPr>
        <w:fldChar w:fldCharType="begin"/>
      </w:r>
      <w:r w:rsidRPr="00EA266A">
        <w:rPr>
          <w:rFonts w:ascii="Times New Roman" w:hAnsi="Times New Roman" w:cs="Times New Roman"/>
          <w:sz w:val="24"/>
          <w:szCs w:val="24"/>
        </w:rPr>
        <w:instrText xml:space="preserve"> HYPERLINK "http://electricalbaba.com/electrodynamic-type-instrument-construction-working-principle/" </w:instrText>
      </w:r>
      <w:r w:rsidRPr="00EA266A">
        <w:rPr>
          <w:rFonts w:ascii="Times New Roman" w:hAnsi="Times New Roman" w:cs="Times New Roman"/>
          <w:sz w:val="24"/>
          <w:szCs w:val="24"/>
        </w:rPr>
        <w:fldChar w:fldCharType="separate"/>
      </w:r>
      <w:r w:rsidRPr="00EA266A">
        <w:rPr>
          <w:rStyle w:val="Hyperlink"/>
          <w:rFonts w:ascii="Times New Roman" w:hAnsi="Times New Roman" w:cs="Times New Roman"/>
          <w:color w:val="auto"/>
          <w:sz w:val="24"/>
          <w:szCs w:val="24"/>
          <w:u w:val="none"/>
        </w:rPr>
        <w:t>Electrodynamic</w:t>
      </w:r>
      <w:proofErr w:type="spellEnd"/>
      <w:r w:rsidRPr="00EA266A">
        <w:rPr>
          <w:rStyle w:val="Hyperlink"/>
          <w:rFonts w:ascii="Times New Roman" w:hAnsi="Times New Roman" w:cs="Times New Roman"/>
          <w:color w:val="auto"/>
          <w:sz w:val="24"/>
          <w:szCs w:val="24"/>
          <w:u w:val="none"/>
        </w:rPr>
        <w:t xml:space="preserve"> instruments</w:t>
      </w:r>
      <w:r w:rsidRPr="00EA266A">
        <w:rPr>
          <w:rFonts w:ascii="Times New Roman" w:hAnsi="Times New Roman" w:cs="Times New Roman"/>
          <w:sz w:val="24"/>
          <w:szCs w:val="24"/>
        </w:rPr>
        <w:fldChar w:fldCharType="end"/>
      </w:r>
      <w:r w:rsidRPr="00EA266A">
        <w:rPr>
          <w:rFonts w:ascii="Times New Roman" w:hAnsi="Times New Roman" w:cs="Times New Roman"/>
          <w:sz w:val="24"/>
          <w:szCs w:val="24"/>
        </w:rPr>
        <w:t> have fixed coil divided into two sections and a moving coil. It is recommended to read before going to understand the torque equation. If you are already aware of constructional feature then you may proceed.</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noProof/>
          <w:sz w:val="24"/>
          <w:szCs w:val="24"/>
          <w:lang w:bidi="ar-SA"/>
        </w:rPr>
        <w:lastRenderedPageBreak/>
        <w:drawing>
          <wp:inline distT="0" distB="0" distL="0" distR="0" wp14:anchorId="38083DB4" wp14:editId="2F33E5AD">
            <wp:extent cx="3810000" cy="2667000"/>
            <wp:effectExtent l="0" t="0" r="0" b="0"/>
            <wp:docPr id="3" name="Picture 3" descr="torque-in-electrodynamometer-instrument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que-in-electrodynamometer-instrument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667000"/>
                    </a:xfrm>
                    <a:prstGeom prst="rect">
                      <a:avLst/>
                    </a:prstGeom>
                    <a:noFill/>
                    <a:ln>
                      <a:noFill/>
                    </a:ln>
                  </pic:spPr>
                </pic:pic>
              </a:graphicData>
            </a:graphic>
          </wp:inline>
        </w:drawing>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Let us assume that the current in fixed coil be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and that in moving coil be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as shown in figure below.</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Also assume that,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Self inductance of fixed coil</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Self inductance of moving coil</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M = Mutual inductance between fixed and moving coils</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Thus,</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The </w:t>
      </w:r>
      <w:hyperlink r:id="rId21" w:history="1">
        <w:r w:rsidRPr="00EA266A">
          <w:rPr>
            <w:rStyle w:val="Hyperlink"/>
            <w:rFonts w:ascii="Times New Roman" w:hAnsi="Times New Roman" w:cs="Times New Roman"/>
            <w:color w:val="auto"/>
            <w:sz w:val="24"/>
            <w:szCs w:val="24"/>
            <w:u w:val="none"/>
          </w:rPr>
          <w:t>flux </w:t>
        </w:r>
      </w:hyperlink>
      <w:r w:rsidRPr="00EA266A">
        <w:rPr>
          <w:rFonts w:ascii="Times New Roman" w:hAnsi="Times New Roman" w:cs="Times New Roman"/>
          <w:sz w:val="24"/>
          <w:szCs w:val="24"/>
        </w:rPr>
        <w:t>linkage of fixed coil Ø</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Mi</w:t>
      </w:r>
      <w:r w:rsidRPr="00EA266A">
        <w:rPr>
          <w:rFonts w:ascii="Times New Roman" w:hAnsi="Times New Roman" w:cs="Times New Roman"/>
          <w:sz w:val="24"/>
          <w:szCs w:val="24"/>
          <w:vertAlign w:val="subscript"/>
        </w:rPr>
        <w:t>2</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The flux linkage of moving coil Ø</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Mi</w:t>
      </w:r>
      <w:r w:rsidRPr="00EA266A">
        <w:rPr>
          <w:rFonts w:ascii="Times New Roman" w:hAnsi="Times New Roman" w:cs="Times New Roman"/>
          <w:sz w:val="24"/>
          <w:szCs w:val="24"/>
          <w:vertAlign w:val="subscript"/>
        </w:rPr>
        <w:t>1</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The electrical energy input to the instrument,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e</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dt + e</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But according to </w:t>
      </w:r>
      <w:hyperlink r:id="rId22" w:history="1">
        <w:r w:rsidRPr="00EA266A">
          <w:rPr>
            <w:rStyle w:val="Hyperlink"/>
            <w:rFonts w:ascii="Times New Roman" w:hAnsi="Times New Roman" w:cs="Times New Roman"/>
            <w:color w:val="auto"/>
            <w:sz w:val="24"/>
            <w:szCs w:val="24"/>
            <w:u w:val="none"/>
          </w:rPr>
          <w:t>Faraday’s Law</w:t>
        </w:r>
      </w:hyperlink>
      <w:r w:rsidRPr="00EA266A">
        <w:rPr>
          <w:rFonts w:ascii="Times New Roman" w:hAnsi="Times New Roman" w:cs="Times New Roman"/>
          <w:sz w:val="24"/>
          <w:szCs w:val="24"/>
        </w:rPr>
        <w: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e</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d Ø</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w:t>
      </w:r>
      <w:proofErr w:type="spellStart"/>
      <w:r w:rsidRPr="00EA266A">
        <w:rPr>
          <w:rFonts w:ascii="Times New Roman" w:hAnsi="Times New Roman" w:cs="Times New Roman"/>
          <w:sz w:val="24"/>
          <w:szCs w:val="24"/>
        </w:rPr>
        <w:t>dt</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proofErr w:type="gramStart"/>
      <w:r w:rsidRPr="00EA266A">
        <w:rPr>
          <w:rFonts w:ascii="Times New Roman" w:hAnsi="Times New Roman" w:cs="Times New Roman"/>
          <w:sz w:val="24"/>
          <w:szCs w:val="24"/>
        </w:rPr>
        <w:t>and</w:t>
      </w:r>
      <w:proofErr w:type="gramEnd"/>
      <w:r w:rsidRPr="00EA266A">
        <w:rPr>
          <w:rFonts w:ascii="Times New Roman" w:hAnsi="Times New Roman" w:cs="Times New Roman"/>
          <w:sz w:val="24"/>
          <w:szCs w:val="24"/>
        </w:rPr>
        <w:t xml:space="preserve"> e</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d Ø</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w:t>
      </w:r>
      <w:proofErr w:type="spellStart"/>
      <w:r w:rsidRPr="00EA266A">
        <w:rPr>
          <w:rFonts w:ascii="Times New Roman" w:hAnsi="Times New Roman" w:cs="Times New Roman"/>
          <w:sz w:val="24"/>
          <w:szCs w:val="24"/>
        </w:rPr>
        <w:t>dt</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Therefore energy input to the instrument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d Ø</w:t>
      </w:r>
      <w:r w:rsidRPr="00EA266A">
        <w:rPr>
          <w:rFonts w:ascii="Times New Roman" w:hAnsi="Times New Roman" w:cs="Times New Roman"/>
          <w:sz w:val="24"/>
          <w:szCs w:val="24"/>
          <w:vertAlign w:val="subscript"/>
        </w:rPr>
        <w:t>1 </w:t>
      </w: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 Ø</w:t>
      </w:r>
      <w:r w:rsidRPr="00EA266A">
        <w:rPr>
          <w:rFonts w:ascii="Times New Roman" w:hAnsi="Times New Roman" w:cs="Times New Roman"/>
          <w:sz w:val="24"/>
          <w:szCs w:val="24"/>
          <w:vertAlign w:val="subscript"/>
        </w:rPr>
        <w:t>2</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d (L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Mi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xml:space="preserve">) + </w:t>
      </w:r>
      <w:proofErr w:type="gramStart"/>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w:t>
      </w:r>
      <w:proofErr w:type="gramEnd"/>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Mi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vertAlign w:val="superscript"/>
        </w:rPr>
        <w:t>2</w:t>
      </w:r>
      <w:r w:rsidRPr="00EA266A">
        <w:rPr>
          <w:rFonts w:ascii="Times New Roman" w:hAnsi="Times New Roman" w:cs="Times New Roman"/>
          <w:sz w:val="24"/>
          <w:szCs w:val="24"/>
        </w:rPr>
        <w:t>dL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vertAlign w:val="superscript"/>
        </w:rPr>
        <w:t>2</w:t>
      </w:r>
      <w:r w:rsidRPr="00EA266A">
        <w:rPr>
          <w:rFonts w:ascii="Times New Roman" w:hAnsi="Times New Roman" w:cs="Times New Roman"/>
          <w:sz w:val="24"/>
          <w:szCs w:val="24"/>
        </w:rPr>
        <w:t>dL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1</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Since L1 and L2 are constant, therefore dL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0 and dL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0</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w:t>
      </w:r>
      <w:proofErr w:type="gramStart"/>
      <w:r w:rsidRPr="00EA266A">
        <w:rPr>
          <w:rFonts w:ascii="Times New Roman" w:hAnsi="Times New Roman" w:cs="Times New Roman"/>
          <w:sz w:val="24"/>
          <w:szCs w:val="24"/>
        </w:rPr>
        <w:t>…(</w:t>
      </w:r>
      <w:proofErr w:type="gramEnd"/>
      <w:r w:rsidRPr="00EA266A">
        <w:rPr>
          <w:rFonts w:ascii="Times New Roman" w:hAnsi="Times New Roman" w:cs="Times New Roman"/>
          <w:sz w:val="24"/>
          <w:szCs w:val="24"/>
        </w:rPr>
        <w:t>1)</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xml:space="preserve">Some of the above input energy to electrodynamometer instruments </w:t>
      </w:r>
      <w:proofErr w:type="gramStart"/>
      <w:r w:rsidRPr="00EA266A">
        <w:rPr>
          <w:rFonts w:ascii="Times New Roman" w:hAnsi="Times New Roman" w:cs="Times New Roman"/>
          <w:sz w:val="24"/>
          <w:szCs w:val="24"/>
        </w:rPr>
        <w:t>are</w:t>
      </w:r>
      <w:proofErr w:type="gramEnd"/>
      <w:r w:rsidRPr="00EA266A">
        <w:rPr>
          <w:rFonts w:ascii="Times New Roman" w:hAnsi="Times New Roman" w:cs="Times New Roman"/>
          <w:sz w:val="24"/>
          <w:szCs w:val="24"/>
        </w:rPr>
        <w:t xml:space="preserve"> stored in the form of magnetic energy in the coil while rest is converted into mechanical energy of moving coil. </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Thus we can write,</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lastRenderedPageBreak/>
        <w:t>Energy Input = Mechanical Energy + Stored Energy</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Mechanical Energy = Electrical Input – Stored Energy</w:t>
      </w:r>
      <w:proofErr w:type="gramStart"/>
      <w:r w:rsidRPr="00EA266A">
        <w:rPr>
          <w:rFonts w:ascii="Times New Roman" w:hAnsi="Times New Roman" w:cs="Times New Roman"/>
          <w:sz w:val="24"/>
          <w:szCs w:val="24"/>
        </w:rPr>
        <w:t>  …</w:t>
      </w:r>
      <w:proofErr w:type="gramEnd"/>
      <w:r w:rsidRPr="00EA266A">
        <w:rPr>
          <w:rFonts w:ascii="Times New Roman" w:hAnsi="Times New Roman" w:cs="Times New Roman"/>
          <w:sz w:val="24"/>
          <w:szCs w:val="24"/>
        </w:rPr>
        <w:t>………(2)</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xml:space="preserve">Thus to find the mechanical energy, we need to find the change in stored energy in the magnetic field of the coil. Let us assume an infinitesimally small time </w:t>
      </w:r>
      <w:proofErr w:type="spellStart"/>
      <w:proofErr w:type="gramStart"/>
      <w:r w:rsidRPr="00EA266A">
        <w:rPr>
          <w:rFonts w:ascii="Times New Roman" w:hAnsi="Times New Roman" w:cs="Times New Roman"/>
          <w:sz w:val="24"/>
          <w:szCs w:val="24"/>
        </w:rPr>
        <w:t>dt</w:t>
      </w:r>
      <w:proofErr w:type="spellEnd"/>
      <w:proofErr w:type="gramEnd"/>
      <w:r w:rsidRPr="00EA266A">
        <w:rPr>
          <w:rFonts w:ascii="Times New Roman" w:hAnsi="Times New Roman" w:cs="Times New Roman"/>
          <w:sz w:val="24"/>
          <w:szCs w:val="24"/>
        </w:rPr>
        <w:t xml:space="preserve"> for the sake of calculation of change in stored energy.</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Change in stored energy</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xml:space="preserve">= </w:t>
      </w:r>
      <w:proofErr w:type="gramStart"/>
      <w:r w:rsidRPr="00EA266A">
        <w:rPr>
          <w:rFonts w:ascii="Times New Roman" w:hAnsi="Times New Roman" w:cs="Times New Roman"/>
          <w:sz w:val="24"/>
          <w:szCs w:val="24"/>
        </w:rPr>
        <w:t>d(</w:t>
      </w:r>
      <w:proofErr w:type="gramEnd"/>
      <w:r w:rsidRPr="00EA266A">
        <w:rPr>
          <w:rFonts w:ascii="Times New Roman" w:hAnsi="Times New Roman" w:cs="Times New Roman"/>
          <w:sz w:val="24"/>
          <w:szCs w:val="24"/>
        </w:rPr>
        <w:t>1/2L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vertAlign w:val="superscript"/>
        </w:rPr>
        <w:t>2</w:t>
      </w:r>
      <w:r w:rsidRPr="00EA266A">
        <w:rPr>
          <w:rFonts w:ascii="Times New Roman" w:hAnsi="Times New Roman" w:cs="Times New Roman"/>
          <w:sz w:val="24"/>
          <w:szCs w:val="24"/>
        </w:rPr>
        <w:t> + 1/2L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vertAlign w:val="superscript"/>
        </w:rPr>
        <w:t>2</w:t>
      </w:r>
      <w:r w:rsidRPr="00EA266A">
        <w:rPr>
          <w:rFonts w:ascii="Times New Roman" w:hAnsi="Times New Roman" w:cs="Times New Roman"/>
          <w:sz w:val="24"/>
          <w:szCs w:val="24"/>
        </w:rPr>
        <w:t> + Mi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w:t>
      </w:r>
      <w:proofErr w:type="gramStart"/>
      <w:r w:rsidRPr="00EA266A">
        <w:rPr>
          <w:rFonts w:ascii="Times New Roman" w:hAnsi="Times New Roman" w:cs="Times New Roman"/>
          <w:sz w:val="24"/>
          <w:szCs w:val="24"/>
        </w:rPr>
        <w:t>+(</w:t>
      </w:r>
      <w:proofErr w:type="gramEnd"/>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vertAlign w:val="superscript"/>
        </w:rPr>
        <w:t>2</w:t>
      </w:r>
      <w:r w:rsidRPr="00EA266A">
        <w:rPr>
          <w:rFonts w:ascii="Times New Roman" w:hAnsi="Times New Roman" w:cs="Times New Roman"/>
          <w:sz w:val="24"/>
          <w:szCs w:val="24"/>
        </w:rPr>
        <w:t>/2)dL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vertAlign w:val="superscript"/>
        </w:rPr>
        <w:t>2</w:t>
      </w:r>
      <w:r w:rsidRPr="00EA266A">
        <w:rPr>
          <w:rFonts w:ascii="Times New Roman" w:hAnsi="Times New Roman" w:cs="Times New Roman"/>
          <w:sz w:val="24"/>
          <w:szCs w:val="24"/>
        </w:rPr>
        <w:t>/2)dL</w:t>
      </w:r>
      <w:r w:rsidRPr="00EA266A">
        <w:rPr>
          <w:rFonts w:ascii="Times New Roman" w:hAnsi="Times New Roman" w:cs="Times New Roman"/>
          <w:sz w:val="24"/>
          <w:szCs w:val="24"/>
          <w:vertAlign w:val="subscript"/>
        </w:rPr>
        <w:t>2</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But L1 and L2 are constant, therefore dL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0 and dL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0</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L</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Mdi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 …</w:t>
      </w:r>
      <w:proofErr w:type="gramStart"/>
      <w:r w:rsidRPr="00EA266A">
        <w:rPr>
          <w:rFonts w:ascii="Times New Roman" w:hAnsi="Times New Roman" w:cs="Times New Roman"/>
          <w:sz w:val="24"/>
          <w:szCs w:val="24"/>
        </w:rPr>
        <w:t>…(</w:t>
      </w:r>
      <w:proofErr w:type="gramEnd"/>
      <w:r w:rsidRPr="00EA266A">
        <w:rPr>
          <w:rFonts w:ascii="Times New Roman" w:hAnsi="Times New Roman" w:cs="Times New Roman"/>
          <w:sz w:val="24"/>
          <w:szCs w:val="24"/>
        </w:rPr>
        <w:t>3)</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From equation (1), (2) and (3),</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Mechanical Energy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Let T</w:t>
      </w:r>
      <w:r w:rsidRPr="00EA266A">
        <w:rPr>
          <w:rFonts w:ascii="Times New Roman" w:hAnsi="Times New Roman" w:cs="Times New Roman"/>
          <w:sz w:val="24"/>
          <w:szCs w:val="24"/>
          <w:vertAlign w:val="subscript"/>
        </w:rPr>
        <w:t>d</w:t>
      </w:r>
      <w:r w:rsidRPr="00EA266A">
        <w:rPr>
          <w:rFonts w:ascii="Times New Roman" w:hAnsi="Times New Roman" w:cs="Times New Roman"/>
          <w:sz w:val="24"/>
          <w:szCs w:val="24"/>
        </w:rPr>
        <w:t xml:space="preserve"> be the </w:t>
      </w:r>
      <w:proofErr w:type="spellStart"/>
      <w:r w:rsidRPr="00EA266A">
        <w:rPr>
          <w:rFonts w:ascii="Times New Roman" w:hAnsi="Times New Roman" w:cs="Times New Roman"/>
          <w:sz w:val="24"/>
          <w:szCs w:val="24"/>
        </w:rPr>
        <w:t>dflectiong</w:t>
      </w:r>
      <w:proofErr w:type="spellEnd"/>
      <w:r w:rsidRPr="00EA266A">
        <w:rPr>
          <w:rFonts w:ascii="Times New Roman" w:hAnsi="Times New Roman" w:cs="Times New Roman"/>
          <w:sz w:val="24"/>
          <w:szCs w:val="24"/>
        </w:rPr>
        <w:t xml:space="preserve"> torque and </w:t>
      </w:r>
      <w:proofErr w:type="spellStart"/>
      <w:r w:rsidRPr="00EA266A">
        <w:rPr>
          <w:rFonts w:ascii="Times New Roman" w:hAnsi="Times New Roman" w:cs="Times New Roman"/>
          <w:sz w:val="24"/>
          <w:szCs w:val="24"/>
        </w:rPr>
        <w:t>dƟ</w:t>
      </w:r>
      <w:proofErr w:type="spellEnd"/>
      <w:r w:rsidRPr="00EA266A">
        <w:rPr>
          <w:rFonts w:ascii="Times New Roman" w:hAnsi="Times New Roman" w:cs="Times New Roman"/>
          <w:sz w:val="24"/>
          <w:szCs w:val="24"/>
        </w:rPr>
        <w:t xml:space="preserve"> be the change in deflection, then mechanical energy</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 xml:space="preserve"> = </w:t>
      </w:r>
      <w:proofErr w:type="spellStart"/>
      <w:r w:rsidRPr="00EA266A">
        <w:rPr>
          <w:rFonts w:ascii="Times New Roman" w:hAnsi="Times New Roman" w:cs="Times New Roman"/>
          <w:sz w:val="24"/>
          <w:szCs w:val="24"/>
        </w:rPr>
        <w:t>T</w:t>
      </w:r>
      <w:r w:rsidRPr="00EA266A">
        <w:rPr>
          <w:rFonts w:ascii="Times New Roman" w:hAnsi="Times New Roman" w:cs="Times New Roman"/>
          <w:sz w:val="24"/>
          <w:szCs w:val="24"/>
          <w:vertAlign w:val="subscript"/>
        </w:rPr>
        <w:t>d</w:t>
      </w:r>
      <w:r w:rsidRPr="00EA266A">
        <w:rPr>
          <w:rFonts w:ascii="Times New Roman" w:hAnsi="Times New Roman" w:cs="Times New Roman"/>
          <w:sz w:val="24"/>
          <w:szCs w:val="24"/>
        </w:rPr>
        <w:t>dƟ</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proofErr w:type="spellStart"/>
      <w:r w:rsidRPr="00EA266A">
        <w:rPr>
          <w:rFonts w:ascii="Times New Roman" w:hAnsi="Times New Roman" w:cs="Times New Roman"/>
          <w:sz w:val="24"/>
          <w:szCs w:val="24"/>
        </w:rPr>
        <w:t>T</w:t>
      </w:r>
      <w:r w:rsidRPr="00EA266A">
        <w:rPr>
          <w:rFonts w:ascii="Times New Roman" w:hAnsi="Times New Roman" w:cs="Times New Roman"/>
          <w:sz w:val="24"/>
          <w:szCs w:val="24"/>
          <w:vertAlign w:val="subscript"/>
        </w:rPr>
        <w:t>d</w:t>
      </w:r>
      <w:r w:rsidRPr="00EA266A">
        <w:rPr>
          <w:rFonts w:ascii="Times New Roman" w:hAnsi="Times New Roman" w:cs="Times New Roman"/>
          <w:sz w:val="24"/>
          <w:szCs w:val="24"/>
        </w:rPr>
        <w:t>dƟ</w:t>
      </w:r>
      <w:proofErr w:type="spellEnd"/>
      <w:r w:rsidRPr="00EA266A">
        <w:rPr>
          <w:rFonts w:ascii="Times New Roman" w:hAnsi="Times New Roman" w:cs="Times New Roman"/>
          <w:sz w:val="24"/>
          <w:szCs w:val="24"/>
        </w:rPr>
        <w:t xml:space="preserve">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Style w:val="Emphasis"/>
          <w:rFonts w:ascii="Cambria Math" w:hAnsi="Cambria Math" w:cs="Cambria Math"/>
          <w:b/>
          <w:bCs/>
          <w:sz w:val="24"/>
          <w:szCs w:val="24"/>
        </w:rPr>
        <w:t>⇒</w:t>
      </w:r>
      <w:r w:rsidRPr="00EA266A">
        <w:rPr>
          <w:rStyle w:val="Emphasis"/>
          <w:rFonts w:ascii="Times New Roman" w:hAnsi="Times New Roman" w:cs="Times New Roman"/>
          <w:b/>
          <w:bCs/>
          <w:sz w:val="24"/>
          <w:szCs w:val="24"/>
        </w:rPr>
        <w:t>T</w:t>
      </w:r>
      <w:r w:rsidRPr="00EA266A">
        <w:rPr>
          <w:rStyle w:val="Emphasis"/>
          <w:rFonts w:ascii="Times New Roman" w:hAnsi="Times New Roman" w:cs="Times New Roman"/>
          <w:b/>
          <w:bCs/>
          <w:sz w:val="24"/>
          <w:szCs w:val="24"/>
          <w:vertAlign w:val="subscript"/>
        </w:rPr>
        <w:t>d</w:t>
      </w:r>
      <w:r w:rsidRPr="00EA266A">
        <w:rPr>
          <w:rStyle w:val="Emphasis"/>
          <w:rFonts w:ascii="Times New Roman" w:hAnsi="Times New Roman" w:cs="Times New Roman"/>
          <w:b/>
          <w:bCs/>
          <w:sz w:val="24"/>
          <w:szCs w:val="24"/>
        </w:rPr>
        <w:t> = i</w:t>
      </w:r>
      <w:r w:rsidRPr="00EA266A">
        <w:rPr>
          <w:rStyle w:val="Emphasis"/>
          <w:rFonts w:ascii="Times New Roman" w:hAnsi="Times New Roman" w:cs="Times New Roman"/>
          <w:b/>
          <w:bCs/>
          <w:sz w:val="24"/>
          <w:szCs w:val="24"/>
          <w:vertAlign w:val="subscript"/>
        </w:rPr>
        <w:t>1</w:t>
      </w:r>
      <w:r w:rsidRPr="00EA266A">
        <w:rPr>
          <w:rStyle w:val="Emphasis"/>
          <w:rFonts w:ascii="Times New Roman" w:hAnsi="Times New Roman" w:cs="Times New Roman"/>
          <w:b/>
          <w:bCs/>
          <w:sz w:val="24"/>
          <w:szCs w:val="24"/>
        </w:rPr>
        <w:t>i</w:t>
      </w:r>
      <w:r w:rsidRPr="00EA266A">
        <w:rPr>
          <w:rStyle w:val="Emphasis"/>
          <w:rFonts w:ascii="Times New Roman" w:hAnsi="Times New Roman" w:cs="Times New Roman"/>
          <w:b/>
          <w:bCs/>
          <w:sz w:val="24"/>
          <w:szCs w:val="24"/>
          <w:vertAlign w:val="subscript"/>
        </w:rPr>
        <w:t>2</w:t>
      </w:r>
      <w:r w:rsidRPr="00EA266A">
        <w:rPr>
          <w:rStyle w:val="Emphasis"/>
          <w:rFonts w:ascii="Times New Roman" w:hAnsi="Times New Roman" w:cs="Times New Roman"/>
          <w:b/>
          <w:bCs/>
          <w:sz w:val="24"/>
          <w:szCs w:val="24"/>
        </w:rPr>
        <w:t>dM/</w:t>
      </w:r>
      <w:proofErr w:type="spellStart"/>
      <w:r w:rsidRPr="00EA266A">
        <w:rPr>
          <w:rStyle w:val="Emphasis"/>
          <w:rFonts w:ascii="Times New Roman" w:hAnsi="Times New Roman" w:cs="Times New Roman"/>
          <w:b/>
          <w:bCs/>
          <w:sz w:val="24"/>
          <w:szCs w:val="24"/>
        </w:rPr>
        <w:t>dƟ</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The above equation gives the deflecting torque in electrodynamics or electrodynamometer instruments. It can be seen that deflecting torque depends upon the multiplication of instantaneous value of current and rate of change of mutual inductance between the fixed and moving coil.</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Now we will consider two cases.</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Case-1: When DC quantity is being measured.</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Let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and 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be the current in fixed and moving coil respectively. Therefore deflecting torque T</w:t>
      </w:r>
      <w:r w:rsidRPr="00EA266A">
        <w:rPr>
          <w:rFonts w:ascii="Times New Roman" w:hAnsi="Times New Roman" w:cs="Times New Roman"/>
          <w:sz w:val="24"/>
          <w:szCs w:val="24"/>
          <w:vertAlign w:val="subscript"/>
        </w:rPr>
        <w:t>d</w:t>
      </w:r>
      <w:r w:rsidRPr="00EA266A">
        <w:rPr>
          <w:rFonts w:ascii="Times New Roman" w:hAnsi="Times New Roman" w:cs="Times New Roman"/>
          <w:sz w:val="24"/>
          <w:szCs w:val="24"/>
        </w:rPr>
        <w:t>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w:t>
      </w:r>
      <w:proofErr w:type="spellStart"/>
      <w:r w:rsidRPr="00EA266A">
        <w:rPr>
          <w:rFonts w:ascii="Times New Roman" w:hAnsi="Times New Roman" w:cs="Times New Roman"/>
          <w:sz w:val="24"/>
          <w:szCs w:val="24"/>
        </w:rPr>
        <w:t>dƟ</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But this deflecting torque is controlled by the spring. Spring provides the controlling torque. The controlling torque due to spring for a deflection of Ɵ</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proofErr w:type="spellStart"/>
      <w:r w:rsidRPr="00EA266A">
        <w:rPr>
          <w:rFonts w:ascii="Times New Roman" w:hAnsi="Times New Roman" w:cs="Times New Roman"/>
          <w:sz w:val="24"/>
          <w:szCs w:val="24"/>
        </w:rPr>
        <w:t>Tc</w:t>
      </w:r>
      <w:proofErr w:type="spellEnd"/>
      <w:r w:rsidRPr="00EA266A">
        <w:rPr>
          <w:rFonts w:ascii="Times New Roman" w:hAnsi="Times New Roman" w:cs="Times New Roman"/>
          <w:sz w:val="24"/>
          <w:szCs w:val="24"/>
        </w:rPr>
        <w:t xml:space="preserve"> = KƟ where K is spring constant.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At equilibrium the controlling torque and deflecting torques are equal, hence</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proofErr w:type="spellStart"/>
      <w:r w:rsidRPr="00EA266A">
        <w:rPr>
          <w:rFonts w:ascii="Times New Roman" w:hAnsi="Times New Roman" w:cs="Times New Roman"/>
          <w:sz w:val="24"/>
          <w:szCs w:val="24"/>
        </w:rPr>
        <w:t>Tc</w:t>
      </w:r>
      <w:proofErr w:type="spellEnd"/>
      <w:r w:rsidRPr="00EA266A">
        <w:rPr>
          <w:rFonts w:ascii="Times New Roman" w:hAnsi="Times New Roman" w:cs="Times New Roman"/>
          <w:sz w:val="24"/>
          <w:szCs w:val="24"/>
        </w:rPr>
        <w:t xml:space="preserve"> = T</w:t>
      </w:r>
      <w:r w:rsidRPr="00EA266A">
        <w:rPr>
          <w:rFonts w:ascii="Times New Roman" w:hAnsi="Times New Roman" w:cs="Times New Roman"/>
          <w:sz w:val="24"/>
          <w:szCs w:val="24"/>
          <w:vertAlign w:val="subscript"/>
        </w:rPr>
        <w:t>d</w:t>
      </w:r>
    </w:p>
    <w:p w:rsidR="002B78C3" w:rsidRPr="00EA266A" w:rsidRDefault="002B78C3" w:rsidP="00EA266A">
      <w:pPr>
        <w:jc w:val="both"/>
        <w:rPr>
          <w:rFonts w:ascii="Times New Roman" w:hAnsi="Times New Roman" w:cs="Times New Roman"/>
          <w:sz w:val="24"/>
          <w:szCs w:val="24"/>
        </w:rPr>
      </w:pPr>
      <w:r w:rsidRPr="00EA266A">
        <w:rPr>
          <w:rFonts w:ascii="Cambria Math" w:hAnsi="Cambria Math" w:cs="Cambria Math"/>
          <w:sz w:val="24"/>
          <w:szCs w:val="24"/>
        </w:rPr>
        <w:t>⇒</w:t>
      </w:r>
      <w:r w:rsidRPr="00EA266A">
        <w:rPr>
          <w:rFonts w:ascii="Times New Roman" w:hAnsi="Times New Roman" w:cs="Times New Roman"/>
          <w:sz w:val="24"/>
          <w:szCs w:val="24"/>
        </w:rPr>
        <w:t>KƟ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w:t>
      </w:r>
      <w:proofErr w:type="spellStart"/>
      <w:r w:rsidRPr="00EA266A">
        <w:rPr>
          <w:rFonts w:ascii="Times New Roman" w:hAnsi="Times New Roman" w:cs="Times New Roman"/>
          <w:sz w:val="24"/>
          <w:szCs w:val="24"/>
        </w:rPr>
        <w:t>dƟ</w:t>
      </w:r>
      <w:proofErr w:type="spellEnd"/>
    </w:p>
    <w:p w:rsidR="002B78C3" w:rsidRPr="00EA266A" w:rsidRDefault="002B78C3" w:rsidP="00EA266A">
      <w:pPr>
        <w:jc w:val="both"/>
        <w:rPr>
          <w:rFonts w:ascii="Times New Roman" w:hAnsi="Times New Roman" w:cs="Times New Roman"/>
          <w:sz w:val="24"/>
          <w:szCs w:val="24"/>
        </w:rPr>
      </w:pPr>
      <w:r w:rsidRPr="00EA266A">
        <w:rPr>
          <w:rFonts w:ascii="Cambria Math" w:hAnsi="Cambria Math" w:cs="Cambria Math"/>
          <w:sz w:val="24"/>
          <w:szCs w:val="24"/>
        </w:rPr>
        <w:t>⇒</w:t>
      </w:r>
      <w:r w:rsidRPr="00EA266A">
        <w:rPr>
          <w:rFonts w:ascii="Times New Roman" w:hAnsi="Times New Roman" w:cs="Times New Roman"/>
          <w:sz w:val="24"/>
          <w:szCs w:val="24"/>
        </w:rPr>
        <w:t>Ɵ =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dM/</w:t>
      </w:r>
      <w:proofErr w:type="spellStart"/>
      <w:r w:rsidRPr="00EA266A">
        <w:rPr>
          <w:rFonts w:ascii="Times New Roman" w:hAnsi="Times New Roman" w:cs="Times New Roman"/>
          <w:sz w:val="24"/>
          <w:szCs w:val="24"/>
        </w:rPr>
        <w:t>dƟ</w:t>
      </w:r>
      <w:proofErr w:type="spellEnd"/>
      <w:r w:rsidRPr="00EA266A">
        <w:rPr>
          <w:rFonts w:ascii="Times New Roman" w:hAnsi="Times New Roman" w:cs="Times New Roman"/>
          <w:sz w:val="24"/>
          <w:szCs w:val="24"/>
        </w:rPr>
        <w:t>)/K</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Case-1: When AC quantity is being measured.</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Let i1 and i2 are sinusoidal current having a phase displacement of Ø. Therefore we can write as</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i1 = Im1Sinwt</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lastRenderedPageBreak/>
        <w:t xml:space="preserve">i2 = </w:t>
      </w:r>
      <w:proofErr w:type="gramStart"/>
      <w:r w:rsidRPr="00EA266A">
        <w:rPr>
          <w:rFonts w:ascii="Times New Roman" w:hAnsi="Times New Roman" w:cs="Times New Roman"/>
          <w:sz w:val="24"/>
          <w:szCs w:val="24"/>
        </w:rPr>
        <w:t>Im2Sin(</w:t>
      </w:r>
      <w:proofErr w:type="spellStart"/>
      <w:proofErr w:type="gramEnd"/>
      <w:r w:rsidRPr="00EA266A">
        <w:rPr>
          <w:rFonts w:ascii="Times New Roman" w:hAnsi="Times New Roman" w:cs="Times New Roman"/>
          <w:sz w:val="24"/>
          <w:szCs w:val="24"/>
        </w:rPr>
        <w:t>wt</w:t>
      </w:r>
      <w:proofErr w:type="spellEnd"/>
      <w:r w:rsidRPr="00EA266A">
        <w:rPr>
          <w:rFonts w:ascii="Times New Roman" w:hAnsi="Times New Roman" w:cs="Times New Roman"/>
          <w:sz w:val="24"/>
          <w:szCs w:val="24"/>
        </w:rPr>
        <w:t>-Ø)</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Thus the instantaneous deflecting torque is given as</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Td = (Im1Sinwt</w:t>
      </w:r>
      <w:proofErr w:type="gramStart"/>
      <w:r w:rsidRPr="00EA266A">
        <w:rPr>
          <w:rFonts w:ascii="Times New Roman" w:hAnsi="Times New Roman" w:cs="Times New Roman"/>
          <w:sz w:val="24"/>
          <w:szCs w:val="24"/>
        </w:rPr>
        <w:t>)[</w:t>
      </w:r>
      <w:proofErr w:type="gramEnd"/>
      <w:r w:rsidRPr="00EA266A">
        <w:rPr>
          <w:rFonts w:ascii="Times New Roman" w:hAnsi="Times New Roman" w:cs="Times New Roman"/>
          <w:sz w:val="24"/>
          <w:szCs w:val="24"/>
        </w:rPr>
        <w:t xml:space="preserve"> Im2Sin(</w:t>
      </w:r>
      <w:proofErr w:type="spellStart"/>
      <w:r w:rsidRPr="00EA266A">
        <w:rPr>
          <w:rFonts w:ascii="Times New Roman" w:hAnsi="Times New Roman" w:cs="Times New Roman"/>
          <w:sz w:val="24"/>
          <w:szCs w:val="24"/>
        </w:rPr>
        <w:t>wt</w:t>
      </w:r>
      <w:proofErr w:type="spellEnd"/>
      <w:r w:rsidRPr="00EA266A">
        <w:rPr>
          <w:rFonts w:ascii="Times New Roman" w:hAnsi="Times New Roman" w:cs="Times New Roman"/>
          <w:sz w:val="24"/>
          <w:szCs w:val="24"/>
        </w:rPr>
        <w:t>-Ø)]</w:t>
      </w:r>
      <w:proofErr w:type="spellStart"/>
      <w:r w:rsidRPr="00EA266A">
        <w:rPr>
          <w:rFonts w:ascii="Times New Roman" w:hAnsi="Times New Roman" w:cs="Times New Roman"/>
          <w:sz w:val="24"/>
          <w:szCs w:val="24"/>
        </w:rPr>
        <w:t>dM</w:t>
      </w:r>
      <w:proofErr w:type="spellEnd"/>
      <w:r w:rsidRPr="00EA266A">
        <w:rPr>
          <w:rFonts w:ascii="Times New Roman" w:hAnsi="Times New Roman" w:cs="Times New Roman"/>
          <w:sz w:val="24"/>
          <w:szCs w:val="24"/>
        </w:rPr>
        <w:t>/</w:t>
      </w:r>
      <w:proofErr w:type="spellStart"/>
      <w:r w:rsidRPr="00EA266A">
        <w:rPr>
          <w:rFonts w:ascii="Times New Roman" w:hAnsi="Times New Roman" w:cs="Times New Roman"/>
          <w:sz w:val="24"/>
          <w:szCs w:val="24"/>
        </w:rPr>
        <w:t>dƟ</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The average torque for one time period of the currents are given by</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Style w:val="Emphasis"/>
          <w:rFonts w:ascii="Times New Roman" w:hAnsi="Times New Roman" w:cs="Times New Roman"/>
          <w:b/>
          <w:bCs/>
          <w:sz w:val="24"/>
          <w:szCs w:val="24"/>
        </w:rPr>
        <w:t>Td = (I1I</w:t>
      </w:r>
      <w:r w:rsidRPr="00EA266A">
        <w:rPr>
          <w:rStyle w:val="Emphasis"/>
          <w:rFonts w:ascii="Times New Roman" w:hAnsi="Times New Roman" w:cs="Times New Roman"/>
          <w:b/>
          <w:bCs/>
          <w:sz w:val="24"/>
          <w:szCs w:val="24"/>
          <w:vertAlign w:val="subscript"/>
        </w:rPr>
        <w:t>2</w:t>
      </w:r>
      <w:r w:rsidRPr="00EA266A">
        <w:rPr>
          <w:rStyle w:val="Emphasis"/>
          <w:rFonts w:ascii="Times New Roman" w:hAnsi="Times New Roman" w:cs="Times New Roman"/>
          <w:b/>
          <w:bCs/>
          <w:sz w:val="24"/>
          <w:szCs w:val="24"/>
        </w:rPr>
        <w:t>CosØ</w:t>
      </w:r>
      <w:proofErr w:type="gramStart"/>
      <w:r w:rsidRPr="00EA266A">
        <w:rPr>
          <w:rStyle w:val="Emphasis"/>
          <w:rFonts w:ascii="Times New Roman" w:hAnsi="Times New Roman" w:cs="Times New Roman"/>
          <w:b/>
          <w:bCs/>
          <w:sz w:val="24"/>
          <w:szCs w:val="24"/>
        </w:rPr>
        <w:t>)</w:t>
      </w:r>
      <w:proofErr w:type="spellStart"/>
      <w:r w:rsidRPr="00EA266A">
        <w:rPr>
          <w:rStyle w:val="Emphasis"/>
          <w:rFonts w:ascii="Times New Roman" w:hAnsi="Times New Roman" w:cs="Times New Roman"/>
          <w:b/>
          <w:bCs/>
          <w:sz w:val="24"/>
          <w:szCs w:val="24"/>
        </w:rPr>
        <w:t>dM</w:t>
      </w:r>
      <w:proofErr w:type="spellEnd"/>
      <w:proofErr w:type="gramEnd"/>
      <w:r w:rsidRPr="00EA266A">
        <w:rPr>
          <w:rStyle w:val="Emphasis"/>
          <w:rFonts w:ascii="Times New Roman" w:hAnsi="Times New Roman" w:cs="Times New Roman"/>
          <w:b/>
          <w:bCs/>
          <w:sz w:val="24"/>
          <w:szCs w:val="24"/>
        </w:rPr>
        <w:t>/</w:t>
      </w:r>
      <w:proofErr w:type="spellStart"/>
      <w:r w:rsidRPr="00EA266A">
        <w:rPr>
          <w:rStyle w:val="Emphasis"/>
          <w:rFonts w:ascii="Times New Roman" w:hAnsi="Times New Roman" w:cs="Times New Roman"/>
          <w:b/>
          <w:bCs/>
          <w:sz w:val="24"/>
          <w:szCs w:val="24"/>
        </w:rPr>
        <w:t>dƟ</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Where I</w:t>
      </w:r>
      <w:r w:rsidRPr="00EA266A">
        <w:rPr>
          <w:rFonts w:ascii="Times New Roman" w:hAnsi="Times New Roman" w:cs="Times New Roman"/>
          <w:sz w:val="24"/>
          <w:szCs w:val="24"/>
          <w:vertAlign w:val="subscript"/>
        </w:rPr>
        <w:t>1</w:t>
      </w:r>
      <w:r w:rsidRPr="00EA266A">
        <w:rPr>
          <w:rFonts w:ascii="Times New Roman" w:hAnsi="Times New Roman" w:cs="Times New Roman"/>
          <w:sz w:val="24"/>
          <w:szCs w:val="24"/>
        </w:rPr>
        <w:t> = RMS Value of i</w:t>
      </w:r>
      <w:r w:rsidRPr="00EA266A">
        <w:rPr>
          <w:rFonts w:ascii="Times New Roman" w:hAnsi="Times New Roman" w:cs="Times New Roman"/>
          <w:sz w:val="24"/>
          <w:szCs w:val="24"/>
          <w:vertAlign w:val="subscript"/>
        </w:rPr>
        <w:t>1</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I</w:t>
      </w:r>
      <w:r w:rsidRPr="00EA266A">
        <w:rPr>
          <w:rFonts w:ascii="Times New Roman" w:hAnsi="Times New Roman" w:cs="Times New Roman"/>
          <w:sz w:val="24"/>
          <w:szCs w:val="24"/>
          <w:vertAlign w:val="subscript"/>
        </w:rPr>
        <w:t>2</w:t>
      </w:r>
      <w:r w:rsidRPr="00EA266A">
        <w:rPr>
          <w:rFonts w:ascii="Times New Roman" w:hAnsi="Times New Roman" w:cs="Times New Roman"/>
          <w:sz w:val="24"/>
          <w:szCs w:val="24"/>
        </w:rPr>
        <w:t> = RMS value of i</w:t>
      </w:r>
      <w:r w:rsidRPr="00EA266A">
        <w:rPr>
          <w:rFonts w:ascii="Times New Roman" w:hAnsi="Times New Roman" w:cs="Times New Roman"/>
          <w:sz w:val="24"/>
          <w:szCs w:val="24"/>
          <w:vertAlign w:val="subscript"/>
        </w:rPr>
        <w:t>2</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From the above two cases, we can have following conclusions:</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For sinusoidal alternating current, the deflecting torque is determined by the product of RMS value of coil currents and the cosine of phase angle between them.</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When the instrument is used for AC, the instantaneous torque is proportional to i</w:t>
      </w:r>
      <w:r w:rsidRPr="00EA266A">
        <w:rPr>
          <w:rFonts w:ascii="Times New Roman" w:hAnsi="Times New Roman" w:cs="Times New Roman"/>
          <w:sz w:val="24"/>
          <w:szCs w:val="24"/>
          <w:vertAlign w:val="superscript"/>
        </w:rPr>
        <w:t>2</w:t>
      </w:r>
      <w:r w:rsidRPr="00EA266A">
        <w:rPr>
          <w:rFonts w:ascii="Times New Roman" w:hAnsi="Times New Roman" w:cs="Times New Roman"/>
          <w:sz w:val="24"/>
          <w:szCs w:val="24"/>
        </w:rPr>
        <w:t>. Thus the torque varies as the current varies but the direction of torque remains the same. Because of the inertia of the instrument, the needle does not follow the change in torque rather it takes a position where the average torque becomes equal to the controlling torque.</w:t>
      </w:r>
    </w:p>
    <w:p w:rsidR="00B9164D" w:rsidRPr="00EA266A" w:rsidRDefault="00B9164D" w:rsidP="00EA266A">
      <w:pPr>
        <w:spacing w:line="360" w:lineRule="atLeast"/>
        <w:jc w:val="both"/>
        <w:textAlignment w:val="baseline"/>
        <w:rPr>
          <w:rFonts w:ascii="Times New Roman" w:hAnsi="Times New Roman" w:cs="Times New Roman"/>
          <w:b/>
          <w:bCs/>
          <w:sz w:val="24"/>
          <w:szCs w:val="24"/>
          <w:bdr w:val="none" w:sz="0" w:space="0" w:color="auto" w:frame="1"/>
        </w:rPr>
      </w:pPr>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t>Q.5 Explain the Torque Equation of PMMC instrument.</w:t>
      </w:r>
    </w:p>
    <w:p w:rsidR="00B9164D" w:rsidRPr="00EA266A" w:rsidRDefault="00E06244" w:rsidP="00EA266A">
      <w:pPr>
        <w:spacing w:line="360" w:lineRule="atLeast"/>
        <w:textAlignment w:val="baseline"/>
        <w:rPr>
          <w:rFonts w:ascii="Times New Roman" w:hAnsi="Times New Roman" w:cs="Times New Roman"/>
          <w:sz w:val="24"/>
          <w:szCs w:val="24"/>
        </w:rPr>
      </w:pPr>
      <w:r w:rsidRPr="00EA266A">
        <w:rPr>
          <w:rFonts w:ascii="Times New Roman" w:hAnsi="Times New Roman" w:cs="Times New Roman"/>
          <w:b/>
          <w:bCs/>
          <w:sz w:val="24"/>
          <w:szCs w:val="24"/>
          <w:bdr w:val="none" w:sz="0" w:space="0" w:color="auto" w:frame="1"/>
        </w:rPr>
        <w:t>Answer 5:-</w:t>
      </w:r>
      <w:r w:rsidR="00B9164D" w:rsidRPr="00EA266A">
        <w:rPr>
          <w:rFonts w:ascii="Times New Roman" w:hAnsi="Times New Roman" w:cs="Times New Roman"/>
          <w:b/>
          <w:bCs/>
          <w:sz w:val="24"/>
          <w:szCs w:val="24"/>
          <w:bdr w:val="none" w:sz="0" w:space="0" w:color="auto" w:frame="1"/>
        </w:rPr>
        <w:t>Torque Equation for PMMC</w:t>
      </w:r>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br/>
        <w:t xml:space="preserve">The equation for the </w:t>
      </w:r>
      <w:r w:rsidRPr="00EA266A">
        <w:rPr>
          <w:rFonts w:ascii="Times New Roman" w:hAnsi="Times New Roman" w:cs="Times New Roman"/>
          <w:sz w:val="24"/>
          <w:szCs w:val="24"/>
        </w:rPr>
        <w:t>developed</w:t>
      </w:r>
      <w:r w:rsidR="00B9164D" w:rsidRPr="00EA266A">
        <w:rPr>
          <w:rFonts w:ascii="Times New Roman" w:hAnsi="Times New Roman" w:cs="Times New Roman"/>
          <w:sz w:val="24"/>
          <w:szCs w:val="24"/>
        </w:rPr>
        <w:t xml:space="preserve"> torque of the PMMC can be obtained from the basic law of electromagnetic torque. The deflecting torque is given by,</w:t>
      </w:r>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br/>
        <w:t>                                               </w:t>
      </w:r>
      <w:r w:rsidR="00B9164D" w:rsidRPr="00EA266A">
        <w:rPr>
          <w:rFonts w:ascii="Times New Roman" w:hAnsi="Times New Roman" w:cs="Times New Roman"/>
          <w:b/>
          <w:bCs/>
          <w:sz w:val="24"/>
          <w:szCs w:val="24"/>
          <w:bdr w:val="none" w:sz="0" w:space="0" w:color="auto" w:frame="1"/>
        </w:rPr>
        <w:t>    Td = NBAI</w:t>
      </w:r>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lastRenderedPageBreak/>
        <w:t>Where</w:t>
      </w:r>
      <w:proofErr w:type="gramStart"/>
      <w:r w:rsidR="00B9164D" w:rsidRPr="00EA266A">
        <w:rPr>
          <w:rFonts w:ascii="Times New Roman" w:hAnsi="Times New Roman" w:cs="Times New Roman"/>
          <w:sz w:val="24"/>
          <w:szCs w:val="24"/>
        </w:rPr>
        <w:t>,</w:t>
      </w:r>
      <w:proofErr w:type="gramEnd"/>
      <w:r w:rsidR="00B9164D" w:rsidRPr="00EA266A">
        <w:rPr>
          <w:rFonts w:ascii="Times New Roman" w:hAnsi="Times New Roman" w:cs="Times New Roman"/>
          <w:sz w:val="24"/>
          <w:szCs w:val="24"/>
        </w:rPr>
        <w:br/>
      </w:r>
      <w:r w:rsidR="00B9164D" w:rsidRPr="00EA266A">
        <w:rPr>
          <w:rFonts w:ascii="Times New Roman" w:hAnsi="Times New Roman" w:cs="Times New Roman"/>
          <w:b/>
          <w:bCs/>
          <w:sz w:val="24"/>
          <w:szCs w:val="24"/>
          <w:bdr w:val="none" w:sz="0" w:space="0" w:color="auto" w:frame="1"/>
        </w:rPr>
        <w:t>Td </w:t>
      </w:r>
      <w:r w:rsidR="00B9164D" w:rsidRPr="00EA266A">
        <w:rPr>
          <w:rFonts w:ascii="Times New Roman" w:hAnsi="Times New Roman" w:cs="Times New Roman"/>
          <w:sz w:val="24"/>
          <w:szCs w:val="24"/>
        </w:rPr>
        <w:t>= deflecting torque in N-m</w:t>
      </w:r>
      <w:r w:rsidR="00B9164D" w:rsidRPr="00EA266A">
        <w:rPr>
          <w:rFonts w:ascii="Times New Roman" w:hAnsi="Times New Roman" w:cs="Times New Roman"/>
          <w:sz w:val="24"/>
          <w:szCs w:val="24"/>
        </w:rPr>
        <w:br/>
      </w:r>
      <w:r w:rsidR="00B9164D" w:rsidRPr="00EA266A">
        <w:rPr>
          <w:rFonts w:ascii="Times New Roman" w:hAnsi="Times New Roman" w:cs="Times New Roman"/>
          <w:b/>
          <w:bCs/>
          <w:sz w:val="24"/>
          <w:szCs w:val="24"/>
          <w:bdr w:val="none" w:sz="0" w:space="0" w:color="auto" w:frame="1"/>
        </w:rPr>
        <w:t>B </w:t>
      </w:r>
      <w:r w:rsidR="00B9164D" w:rsidRPr="00EA266A">
        <w:rPr>
          <w:rFonts w:ascii="Times New Roman" w:hAnsi="Times New Roman" w:cs="Times New Roman"/>
          <w:sz w:val="24"/>
          <w:szCs w:val="24"/>
        </w:rPr>
        <w:t xml:space="preserve">= flux density in air gap, </w:t>
      </w:r>
      <w:proofErr w:type="spellStart"/>
      <w:r w:rsidR="00B9164D" w:rsidRPr="00EA266A">
        <w:rPr>
          <w:rFonts w:ascii="Times New Roman" w:hAnsi="Times New Roman" w:cs="Times New Roman"/>
          <w:sz w:val="24"/>
          <w:szCs w:val="24"/>
        </w:rPr>
        <w:t>Wb</w:t>
      </w:r>
      <w:proofErr w:type="spellEnd"/>
      <w:r w:rsidR="00B9164D" w:rsidRPr="00EA266A">
        <w:rPr>
          <w:rFonts w:ascii="Times New Roman" w:hAnsi="Times New Roman" w:cs="Times New Roman"/>
          <w:sz w:val="24"/>
          <w:szCs w:val="24"/>
        </w:rPr>
        <w:t>/m2</w:t>
      </w:r>
      <w:r w:rsidR="00B9164D" w:rsidRPr="00EA266A">
        <w:rPr>
          <w:rFonts w:ascii="Times New Roman" w:hAnsi="Times New Roman" w:cs="Times New Roman"/>
          <w:sz w:val="24"/>
          <w:szCs w:val="24"/>
        </w:rPr>
        <w:br/>
      </w:r>
      <w:r w:rsidR="00B9164D" w:rsidRPr="00EA266A">
        <w:rPr>
          <w:rFonts w:ascii="Times New Roman" w:hAnsi="Times New Roman" w:cs="Times New Roman"/>
          <w:b/>
          <w:bCs/>
          <w:sz w:val="24"/>
          <w:szCs w:val="24"/>
          <w:bdr w:val="none" w:sz="0" w:space="0" w:color="auto" w:frame="1"/>
        </w:rPr>
        <w:t>N </w:t>
      </w:r>
      <w:r w:rsidR="00B9164D" w:rsidRPr="00EA266A">
        <w:rPr>
          <w:rFonts w:ascii="Times New Roman" w:hAnsi="Times New Roman" w:cs="Times New Roman"/>
          <w:sz w:val="24"/>
          <w:szCs w:val="24"/>
        </w:rPr>
        <w:t>= Number of turns of the coils </w:t>
      </w:r>
      <w:r w:rsidR="00B9164D" w:rsidRPr="00EA266A">
        <w:rPr>
          <w:rFonts w:ascii="Times New Roman" w:hAnsi="Times New Roman" w:cs="Times New Roman"/>
          <w:sz w:val="24"/>
          <w:szCs w:val="24"/>
        </w:rPr>
        <w:br/>
      </w:r>
      <w:r w:rsidR="00B9164D" w:rsidRPr="00EA266A">
        <w:rPr>
          <w:rFonts w:ascii="Times New Roman" w:hAnsi="Times New Roman" w:cs="Times New Roman"/>
          <w:b/>
          <w:bCs/>
          <w:sz w:val="24"/>
          <w:szCs w:val="24"/>
          <w:bdr w:val="none" w:sz="0" w:space="0" w:color="auto" w:frame="1"/>
        </w:rPr>
        <w:t>A </w:t>
      </w:r>
      <w:r w:rsidR="00B9164D" w:rsidRPr="00EA266A">
        <w:rPr>
          <w:rFonts w:ascii="Times New Roman" w:hAnsi="Times New Roman" w:cs="Times New Roman"/>
          <w:sz w:val="24"/>
          <w:szCs w:val="24"/>
        </w:rPr>
        <w:t>= effective area of coil m2</w:t>
      </w:r>
      <w:r w:rsidR="00B9164D" w:rsidRPr="00EA266A">
        <w:rPr>
          <w:rFonts w:ascii="Times New Roman" w:hAnsi="Times New Roman" w:cs="Times New Roman"/>
          <w:sz w:val="24"/>
          <w:szCs w:val="24"/>
        </w:rPr>
        <w:br/>
      </w:r>
      <w:r w:rsidR="00B9164D" w:rsidRPr="00EA266A">
        <w:rPr>
          <w:rFonts w:ascii="Times New Roman" w:hAnsi="Times New Roman" w:cs="Times New Roman"/>
          <w:b/>
          <w:bCs/>
          <w:sz w:val="24"/>
          <w:szCs w:val="24"/>
          <w:bdr w:val="none" w:sz="0" w:space="0" w:color="auto" w:frame="1"/>
        </w:rPr>
        <w:t>I </w:t>
      </w:r>
      <w:r w:rsidR="00B9164D" w:rsidRPr="00EA266A">
        <w:rPr>
          <w:rFonts w:ascii="Times New Roman" w:hAnsi="Times New Roman" w:cs="Times New Roman"/>
          <w:sz w:val="24"/>
          <w:szCs w:val="24"/>
        </w:rPr>
        <w:t>= current in the moving coil, amperes</w:t>
      </w:r>
      <w:bookmarkStart w:id="0" w:name="_GoBack"/>
      <w:bookmarkEnd w:id="0"/>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br/>
        <w:t>Therefore, </w:t>
      </w:r>
      <w:r w:rsidR="00B9164D" w:rsidRPr="00EA266A">
        <w:rPr>
          <w:rFonts w:ascii="Times New Roman" w:hAnsi="Times New Roman" w:cs="Times New Roman"/>
          <w:b/>
          <w:bCs/>
          <w:sz w:val="24"/>
          <w:szCs w:val="24"/>
          <w:bdr w:val="none" w:sz="0" w:space="0" w:color="auto" w:frame="1"/>
        </w:rPr>
        <w:t>Td = GI</w:t>
      </w:r>
      <w:r w:rsidR="00B9164D" w:rsidRPr="00EA266A">
        <w:rPr>
          <w:rFonts w:ascii="Times New Roman" w:hAnsi="Times New Roman" w:cs="Times New Roman"/>
          <w:sz w:val="24"/>
          <w:szCs w:val="24"/>
        </w:rPr>
        <w:br/>
        <w:t>Where, G = NBA = constant</w:t>
      </w:r>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br/>
        <w:t>The controlling torque is provided by the springs and is proportional to the angular deflection of the pointer.</w:t>
      </w:r>
      <w:r w:rsidR="00B9164D" w:rsidRPr="00EA266A">
        <w:rPr>
          <w:rFonts w:ascii="Times New Roman" w:hAnsi="Times New Roman" w:cs="Times New Roman"/>
          <w:sz w:val="24"/>
          <w:szCs w:val="24"/>
        </w:rPr>
        <w:br/>
        <w:t>                                               </w:t>
      </w:r>
      <w:proofErr w:type="spellStart"/>
      <w:r w:rsidR="00B9164D" w:rsidRPr="00EA266A">
        <w:rPr>
          <w:rFonts w:ascii="Times New Roman" w:hAnsi="Times New Roman" w:cs="Times New Roman"/>
          <w:b/>
          <w:bCs/>
          <w:sz w:val="24"/>
          <w:szCs w:val="24"/>
          <w:bdr w:val="none" w:sz="0" w:space="0" w:color="auto" w:frame="1"/>
        </w:rPr>
        <w:t>Tc</w:t>
      </w:r>
      <w:proofErr w:type="spellEnd"/>
      <w:r w:rsidR="00B9164D" w:rsidRPr="00EA266A">
        <w:rPr>
          <w:rFonts w:ascii="Times New Roman" w:hAnsi="Times New Roman" w:cs="Times New Roman"/>
          <w:b/>
          <w:bCs/>
          <w:sz w:val="24"/>
          <w:szCs w:val="24"/>
          <w:bdr w:val="none" w:sz="0" w:space="0" w:color="auto" w:frame="1"/>
        </w:rPr>
        <w:t xml:space="preserve"> = KØ</w:t>
      </w:r>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br/>
        <w:t>Where, </w:t>
      </w:r>
      <w:r w:rsidR="00B9164D" w:rsidRPr="00EA266A">
        <w:rPr>
          <w:rFonts w:ascii="Times New Roman" w:hAnsi="Times New Roman" w:cs="Times New Roman"/>
          <w:sz w:val="24"/>
          <w:szCs w:val="24"/>
        </w:rPr>
        <w:br/>
      </w:r>
      <w:proofErr w:type="spellStart"/>
      <w:r w:rsidR="00B9164D" w:rsidRPr="00EA266A">
        <w:rPr>
          <w:rFonts w:ascii="Times New Roman" w:hAnsi="Times New Roman" w:cs="Times New Roman"/>
          <w:b/>
          <w:bCs/>
          <w:sz w:val="24"/>
          <w:szCs w:val="24"/>
          <w:bdr w:val="none" w:sz="0" w:space="0" w:color="auto" w:frame="1"/>
        </w:rPr>
        <w:t>Tc</w:t>
      </w:r>
      <w:proofErr w:type="spellEnd"/>
      <w:r w:rsidR="00B9164D" w:rsidRPr="00EA266A">
        <w:rPr>
          <w:rFonts w:ascii="Times New Roman" w:hAnsi="Times New Roman" w:cs="Times New Roman"/>
          <w:b/>
          <w:bCs/>
          <w:sz w:val="24"/>
          <w:szCs w:val="24"/>
          <w:bdr w:val="none" w:sz="0" w:space="0" w:color="auto" w:frame="1"/>
        </w:rPr>
        <w:t> </w:t>
      </w:r>
      <w:r w:rsidR="00B9164D" w:rsidRPr="00EA266A">
        <w:rPr>
          <w:rFonts w:ascii="Times New Roman" w:hAnsi="Times New Roman" w:cs="Times New Roman"/>
          <w:sz w:val="24"/>
          <w:szCs w:val="24"/>
        </w:rPr>
        <w:t>= Controlling Torque </w:t>
      </w:r>
      <w:r w:rsidR="00B9164D" w:rsidRPr="00EA266A">
        <w:rPr>
          <w:rFonts w:ascii="Times New Roman" w:hAnsi="Times New Roman" w:cs="Times New Roman"/>
          <w:sz w:val="24"/>
          <w:szCs w:val="24"/>
        </w:rPr>
        <w:br/>
      </w:r>
      <w:r w:rsidR="00B9164D" w:rsidRPr="00EA266A">
        <w:rPr>
          <w:rFonts w:ascii="Times New Roman" w:hAnsi="Times New Roman" w:cs="Times New Roman"/>
          <w:b/>
          <w:bCs/>
          <w:sz w:val="24"/>
          <w:szCs w:val="24"/>
          <w:bdr w:val="none" w:sz="0" w:space="0" w:color="auto" w:frame="1"/>
        </w:rPr>
        <w:t>K </w:t>
      </w:r>
      <w:r w:rsidR="00B9164D" w:rsidRPr="00EA266A">
        <w:rPr>
          <w:rFonts w:ascii="Times New Roman" w:hAnsi="Times New Roman" w:cs="Times New Roman"/>
          <w:sz w:val="24"/>
          <w:szCs w:val="24"/>
        </w:rPr>
        <w:t>= Spring Constant Nm/rad or Nm/</w:t>
      </w:r>
      <w:proofErr w:type="spellStart"/>
      <w:r w:rsidR="00B9164D" w:rsidRPr="00EA266A">
        <w:rPr>
          <w:rFonts w:ascii="Times New Roman" w:hAnsi="Times New Roman" w:cs="Times New Roman"/>
          <w:sz w:val="24"/>
          <w:szCs w:val="24"/>
        </w:rPr>
        <w:t>deg</w:t>
      </w:r>
      <w:proofErr w:type="spellEnd"/>
      <w:r w:rsidR="00B9164D" w:rsidRPr="00EA266A">
        <w:rPr>
          <w:rFonts w:ascii="Times New Roman" w:hAnsi="Times New Roman" w:cs="Times New Roman"/>
          <w:sz w:val="24"/>
          <w:szCs w:val="24"/>
        </w:rPr>
        <w:br/>
      </w:r>
      <w:r w:rsidR="00B9164D" w:rsidRPr="00EA266A">
        <w:rPr>
          <w:rFonts w:ascii="Times New Roman" w:hAnsi="Times New Roman" w:cs="Times New Roman"/>
          <w:b/>
          <w:bCs/>
          <w:sz w:val="24"/>
          <w:szCs w:val="24"/>
          <w:bdr w:val="none" w:sz="0" w:space="0" w:color="auto" w:frame="1"/>
        </w:rPr>
        <w:t>Ø </w:t>
      </w:r>
      <w:r w:rsidR="00B9164D" w:rsidRPr="00EA266A">
        <w:rPr>
          <w:rFonts w:ascii="Times New Roman" w:hAnsi="Times New Roman" w:cs="Times New Roman"/>
          <w:sz w:val="24"/>
          <w:szCs w:val="24"/>
        </w:rPr>
        <w:t>= angular deflection</w:t>
      </w:r>
      <w:r w:rsidR="00B9164D" w:rsidRPr="00EA266A">
        <w:rPr>
          <w:rFonts w:ascii="Times New Roman" w:hAnsi="Times New Roman" w:cs="Times New Roman"/>
          <w:sz w:val="24"/>
          <w:szCs w:val="24"/>
        </w:rPr>
        <w:br/>
        <w:t>For the final steady state position,</w:t>
      </w:r>
      <w:r w:rsidR="00B9164D" w:rsidRPr="00EA266A">
        <w:rPr>
          <w:rFonts w:ascii="Times New Roman" w:hAnsi="Times New Roman" w:cs="Times New Roman"/>
          <w:sz w:val="24"/>
          <w:szCs w:val="24"/>
        </w:rPr>
        <w:br/>
        <w:t>                        </w:t>
      </w:r>
      <w:r w:rsidR="00B9164D" w:rsidRPr="00EA266A">
        <w:rPr>
          <w:rFonts w:ascii="Times New Roman" w:hAnsi="Times New Roman" w:cs="Times New Roman"/>
          <w:b/>
          <w:bCs/>
          <w:sz w:val="24"/>
          <w:szCs w:val="24"/>
          <w:bdr w:val="none" w:sz="0" w:space="0" w:color="auto" w:frame="1"/>
        </w:rPr>
        <w:t xml:space="preserve">Td = </w:t>
      </w:r>
      <w:proofErr w:type="spellStart"/>
      <w:r w:rsidR="00B9164D" w:rsidRPr="00EA266A">
        <w:rPr>
          <w:rFonts w:ascii="Times New Roman" w:hAnsi="Times New Roman" w:cs="Times New Roman"/>
          <w:b/>
          <w:bCs/>
          <w:sz w:val="24"/>
          <w:szCs w:val="24"/>
          <w:bdr w:val="none" w:sz="0" w:space="0" w:color="auto" w:frame="1"/>
        </w:rPr>
        <w:t>Tc</w:t>
      </w:r>
      <w:proofErr w:type="spellEnd"/>
      <w:r w:rsidR="00B9164D" w:rsidRPr="00EA266A">
        <w:rPr>
          <w:rFonts w:ascii="Times New Roman" w:hAnsi="Times New Roman" w:cs="Times New Roman"/>
          <w:sz w:val="24"/>
          <w:szCs w:val="24"/>
        </w:rPr>
        <w:br/>
        <w:t>Therefore </w:t>
      </w:r>
      <w:r w:rsidR="00B9164D" w:rsidRPr="00EA266A">
        <w:rPr>
          <w:rFonts w:ascii="Times New Roman" w:hAnsi="Times New Roman" w:cs="Times New Roman"/>
          <w:b/>
          <w:bCs/>
          <w:sz w:val="24"/>
          <w:szCs w:val="24"/>
          <w:bdr w:val="none" w:sz="0" w:space="0" w:color="auto" w:frame="1"/>
        </w:rPr>
        <w:t>GI = KØ</w:t>
      </w:r>
      <w:r w:rsidR="00B9164D" w:rsidRPr="00EA266A">
        <w:rPr>
          <w:rFonts w:ascii="Times New Roman" w:hAnsi="Times New Roman" w:cs="Times New Roman"/>
          <w:sz w:val="24"/>
          <w:szCs w:val="24"/>
        </w:rPr>
        <w:br/>
        <w:t>So,                      </w:t>
      </w:r>
      <w:r w:rsidR="00B9164D" w:rsidRPr="00EA266A">
        <w:rPr>
          <w:rFonts w:ascii="Times New Roman" w:hAnsi="Times New Roman" w:cs="Times New Roman"/>
          <w:sz w:val="24"/>
          <w:szCs w:val="24"/>
          <w:bdr w:val="none" w:sz="0" w:space="0" w:color="auto" w:frame="1"/>
        </w:rPr>
        <w:t>Ø = (G/K</w:t>
      </w:r>
      <w:proofErr w:type="gramStart"/>
      <w:r w:rsidR="00B9164D" w:rsidRPr="00EA266A">
        <w:rPr>
          <w:rFonts w:ascii="Times New Roman" w:hAnsi="Times New Roman" w:cs="Times New Roman"/>
          <w:sz w:val="24"/>
          <w:szCs w:val="24"/>
          <w:bdr w:val="none" w:sz="0" w:space="0" w:color="auto" w:frame="1"/>
        </w:rPr>
        <w:t>)I</w:t>
      </w:r>
      <w:proofErr w:type="gramEnd"/>
      <w:r w:rsidR="00B9164D" w:rsidRPr="00EA266A">
        <w:rPr>
          <w:rFonts w:ascii="Times New Roman" w:hAnsi="Times New Roman" w:cs="Times New Roman"/>
          <w:sz w:val="24"/>
          <w:szCs w:val="24"/>
          <w:bdr w:val="none" w:sz="0" w:space="0" w:color="auto" w:frame="1"/>
        </w:rPr>
        <w:t>   </w:t>
      </w:r>
      <w:r w:rsidR="00B9164D" w:rsidRPr="00EA266A">
        <w:rPr>
          <w:rFonts w:ascii="Times New Roman" w:hAnsi="Times New Roman" w:cs="Times New Roman"/>
          <w:sz w:val="24"/>
          <w:szCs w:val="24"/>
        </w:rPr>
        <w:t>       or          </w:t>
      </w:r>
      <w:r w:rsidR="00B9164D" w:rsidRPr="00EA266A">
        <w:rPr>
          <w:rFonts w:ascii="Times New Roman" w:hAnsi="Times New Roman" w:cs="Times New Roman"/>
          <w:sz w:val="24"/>
          <w:szCs w:val="24"/>
          <w:bdr w:val="none" w:sz="0" w:space="0" w:color="auto" w:frame="1"/>
        </w:rPr>
        <w:t>  I = (K/G) Ø</w:t>
      </w:r>
      <w:r w:rsidR="00B9164D" w:rsidRPr="00EA266A">
        <w:rPr>
          <w:rFonts w:ascii="Times New Roman" w:hAnsi="Times New Roman" w:cs="Times New Roman"/>
          <w:sz w:val="24"/>
          <w:szCs w:val="24"/>
        </w:rPr>
        <w:br/>
      </w:r>
      <w:r w:rsidR="00B9164D" w:rsidRPr="00EA266A">
        <w:rPr>
          <w:rFonts w:ascii="Times New Roman" w:hAnsi="Times New Roman" w:cs="Times New Roman"/>
          <w:sz w:val="24"/>
          <w:szCs w:val="24"/>
        </w:rPr>
        <w:br/>
        <w:t>Thus the deflection is directly proportional to the current passing through the coil. The pointer deflection can therefore be used to measure current.</w:t>
      </w:r>
    </w:p>
    <w:p w:rsidR="00B9164D" w:rsidRPr="00EA266A" w:rsidRDefault="00B9164D" w:rsidP="00EA266A">
      <w:pPr>
        <w:jc w:val="both"/>
        <w:rPr>
          <w:rFonts w:ascii="Times New Roman" w:hAnsi="Times New Roman" w:cs="Times New Roman"/>
          <w:sz w:val="24"/>
          <w:szCs w:val="24"/>
        </w:rPr>
      </w:pPr>
    </w:p>
    <w:p w:rsidR="002B78C3" w:rsidRPr="00EA266A" w:rsidRDefault="00E40529" w:rsidP="00EA266A">
      <w:pPr>
        <w:jc w:val="both"/>
        <w:rPr>
          <w:rFonts w:ascii="Times New Roman" w:hAnsi="Times New Roman" w:cs="Times New Roman"/>
          <w:b/>
          <w:sz w:val="24"/>
          <w:szCs w:val="24"/>
        </w:rPr>
      </w:pPr>
      <w:r w:rsidRPr="00EA266A">
        <w:rPr>
          <w:rFonts w:ascii="Times New Roman" w:hAnsi="Times New Roman" w:cs="Times New Roman"/>
          <w:b/>
          <w:sz w:val="24"/>
          <w:szCs w:val="24"/>
        </w:rPr>
        <w:t xml:space="preserve">Q.6 Explain </w:t>
      </w:r>
      <w:proofErr w:type="spellStart"/>
      <w:r w:rsidRPr="00EA266A">
        <w:rPr>
          <w:rFonts w:ascii="Times New Roman" w:hAnsi="Times New Roman" w:cs="Times New Roman"/>
          <w:b/>
          <w:sz w:val="24"/>
          <w:szCs w:val="24"/>
        </w:rPr>
        <w:t>Electro</w:t>
      </w:r>
      <w:r w:rsidR="00F41E28" w:rsidRPr="00EA266A">
        <w:rPr>
          <w:rFonts w:ascii="Times New Roman" w:hAnsi="Times New Roman" w:cs="Times New Roman"/>
          <w:b/>
          <w:sz w:val="24"/>
          <w:szCs w:val="24"/>
        </w:rPr>
        <w:t>dynamic</w:t>
      </w:r>
      <w:proofErr w:type="spellEnd"/>
      <w:r w:rsidR="00F41E28" w:rsidRPr="00EA266A">
        <w:rPr>
          <w:rFonts w:ascii="Times New Roman" w:hAnsi="Times New Roman" w:cs="Times New Roman"/>
          <w:b/>
          <w:sz w:val="24"/>
          <w:szCs w:val="24"/>
        </w:rPr>
        <w:t xml:space="preserve"> instrument as an Ammeter.</w:t>
      </w:r>
    </w:p>
    <w:p w:rsidR="002B78C3" w:rsidRPr="00EA266A" w:rsidRDefault="00E40529" w:rsidP="00EA266A">
      <w:pPr>
        <w:jc w:val="both"/>
        <w:rPr>
          <w:rFonts w:ascii="Times New Roman" w:hAnsi="Times New Roman" w:cs="Times New Roman"/>
          <w:sz w:val="24"/>
          <w:szCs w:val="24"/>
        </w:rPr>
      </w:pPr>
      <w:r w:rsidRPr="00EA266A">
        <w:rPr>
          <w:rFonts w:ascii="Times New Roman" w:hAnsi="Times New Roman" w:cs="Times New Roman"/>
          <w:sz w:val="24"/>
          <w:szCs w:val="24"/>
        </w:rPr>
        <w:t>Answer 6:-</w:t>
      </w:r>
      <w:r w:rsidR="002B78C3" w:rsidRPr="00EA266A">
        <w:rPr>
          <w:rFonts w:ascii="Times New Roman" w:hAnsi="Times New Roman" w:cs="Times New Roman"/>
          <w:sz w:val="24"/>
          <w:szCs w:val="24"/>
        </w:rPr>
        <w:t>Electrodynamometer Ammeters</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Figure below shows an electrodynamometer ammeter.</w:t>
      </w:r>
    </w:p>
    <w:p w:rsidR="002B78C3" w:rsidRPr="00EA266A" w:rsidRDefault="00E06244" w:rsidP="00EA266A">
      <w:pPr>
        <w:jc w:val="both"/>
        <w:rPr>
          <w:rFonts w:ascii="Times New Roman" w:hAnsi="Times New Roman" w:cs="Times New Roman"/>
          <w:sz w:val="24"/>
          <w:szCs w:val="24"/>
        </w:rPr>
      </w:pPr>
      <w:r w:rsidRPr="00EA266A">
        <w:rPr>
          <w:rFonts w:ascii="Times New Roman" w:hAnsi="Times New Roman" w:cs="Times New Roman"/>
          <w:noProof/>
          <w:sz w:val="24"/>
          <w:szCs w:val="24"/>
          <w:lang w:bidi="ar-SA"/>
        </w:rPr>
        <w:drawing>
          <wp:inline distT="0" distB="0" distL="0" distR="0" wp14:anchorId="74FEFC08" wp14:editId="7517A51B">
            <wp:extent cx="3810000" cy="1314450"/>
            <wp:effectExtent l="0" t="0" r="0" b="0"/>
            <wp:docPr id="2" name="Picture 2" descr="electrodynamometer-ammet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dynamometer-ammete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1314450"/>
                    </a:xfrm>
                    <a:prstGeom prst="rect">
                      <a:avLst/>
                    </a:prstGeom>
                    <a:noFill/>
                    <a:ln>
                      <a:noFill/>
                    </a:ln>
                  </pic:spPr>
                </pic:pic>
              </a:graphicData>
            </a:graphic>
          </wp:inline>
        </w:drawing>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It can be seen that, the fixed coil and moving coil are connected in series and hence carries the same current. As the current through the moving coil shall not exceed 100 mA, therefore moving coil is shunted by suitable resistance to increase the range of such ammeter.</w:t>
      </w: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As the currents flowing in fixed and moving coils are same therefore there will not be any phase angle between them. Therefore, Ø = 0</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Fonts w:ascii="Times New Roman" w:hAnsi="Times New Roman" w:cs="Times New Roman"/>
          <w:sz w:val="24"/>
          <w:szCs w:val="24"/>
        </w:rPr>
        <w:t>Deflecting Torque in Ammeter</w:t>
      </w:r>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r w:rsidRPr="00EA266A">
        <w:rPr>
          <w:rStyle w:val="Emphasis"/>
          <w:rFonts w:ascii="Times New Roman" w:hAnsi="Times New Roman" w:cs="Times New Roman"/>
          <w:b/>
          <w:bCs/>
          <w:sz w:val="24"/>
          <w:szCs w:val="24"/>
        </w:rPr>
        <w:t>Td = I</w:t>
      </w:r>
      <w:r w:rsidRPr="00EA266A">
        <w:rPr>
          <w:rStyle w:val="Emphasis"/>
          <w:rFonts w:ascii="Times New Roman" w:hAnsi="Times New Roman" w:cs="Times New Roman"/>
          <w:b/>
          <w:bCs/>
          <w:sz w:val="24"/>
          <w:szCs w:val="24"/>
          <w:vertAlign w:val="superscript"/>
        </w:rPr>
        <w:t>2</w:t>
      </w:r>
      <w:r w:rsidRPr="00EA266A">
        <w:rPr>
          <w:rStyle w:val="Emphasis"/>
          <w:rFonts w:ascii="Times New Roman" w:hAnsi="Times New Roman" w:cs="Times New Roman"/>
          <w:b/>
          <w:bCs/>
          <w:sz w:val="24"/>
          <w:szCs w:val="24"/>
        </w:rPr>
        <w:t>dM/</w:t>
      </w:r>
      <w:proofErr w:type="spellStart"/>
      <w:r w:rsidRPr="00EA266A">
        <w:rPr>
          <w:rStyle w:val="Emphasis"/>
          <w:rFonts w:ascii="Times New Roman" w:hAnsi="Times New Roman" w:cs="Times New Roman"/>
          <w:b/>
          <w:bCs/>
          <w:sz w:val="24"/>
          <w:szCs w:val="24"/>
        </w:rPr>
        <w:t>dƟ</w:t>
      </w:r>
      <w:proofErr w:type="spellEnd"/>
    </w:p>
    <w:p w:rsidR="002B78C3" w:rsidRPr="00EA266A" w:rsidRDefault="002B78C3" w:rsidP="00EA266A">
      <w:pPr>
        <w:jc w:val="both"/>
        <w:rPr>
          <w:rFonts w:ascii="Times New Roman" w:hAnsi="Times New Roman" w:cs="Times New Roman"/>
          <w:sz w:val="24"/>
          <w:szCs w:val="24"/>
        </w:rPr>
      </w:pPr>
    </w:p>
    <w:p w:rsidR="002B78C3" w:rsidRPr="00EA266A" w:rsidRDefault="002B78C3" w:rsidP="00EA266A">
      <w:pPr>
        <w:jc w:val="both"/>
        <w:rPr>
          <w:rFonts w:ascii="Times New Roman" w:hAnsi="Times New Roman" w:cs="Times New Roman"/>
          <w:sz w:val="24"/>
          <w:szCs w:val="24"/>
        </w:rPr>
      </w:pPr>
      <w:proofErr w:type="gramStart"/>
      <w:r w:rsidRPr="00EA266A">
        <w:rPr>
          <w:rFonts w:ascii="Times New Roman" w:hAnsi="Times New Roman" w:cs="Times New Roman"/>
          <w:sz w:val="24"/>
          <w:szCs w:val="24"/>
        </w:rPr>
        <w:t>where</w:t>
      </w:r>
      <w:proofErr w:type="gramEnd"/>
      <w:r w:rsidRPr="00EA266A">
        <w:rPr>
          <w:rFonts w:ascii="Times New Roman" w:hAnsi="Times New Roman" w:cs="Times New Roman"/>
          <w:sz w:val="24"/>
          <w:szCs w:val="24"/>
        </w:rPr>
        <w:t xml:space="preserve"> I is the RMS current flowing in fixed and moving coil.</w:t>
      </w:r>
    </w:p>
    <w:p w:rsidR="00551F41" w:rsidRPr="00EA266A" w:rsidRDefault="002B78C3" w:rsidP="00EA266A">
      <w:pPr>
        <w:pStyle w:val="Heading1"/>
        <w:shd w:val="clear" w:color="auto" w:fill="FFFFFF"/>
        <w:spacing w:before="0" w:beforeAutospacing="0" w:after="0" w:afterAutospacing="0" w:line="360" w:lineRule="atLeast"/>
        <w:jc w:val="both"/>
        <w:textAlignment w:val="baseline"/>
        <w:rPr>
          <w:sz w:val="24"/>
          <w:szCs w:val="24"/>
        </w:rPr>
      </w:pPr>
      <w:r w:rsidRPr="00EA266A">
        <w:rPr>
          <w:sz w:val="24"/>
          <w:szCs w:val="24"/>
        </w:rPr>
        <w:t>Answer 5:-</w:t>
      </w:r>
      <w:r w:rsidR="00551F41" w:rsidRPr="00EA266A">
        <w:rPr>
          <w:sz w:val="24"/>
          <w:szCs w:val="24"/>
        </w:rPr>
        <w:t xml:space="preserve"> Torque Equation for PMMC</w:t>
      </w:r>
    </w:p>
    <w:p w:rsidR="00551F41" w:rsidRPr="00EA266A" w:rsidRDefault="00551F41" w:rsidP="00EA266A">
      <w:pPr>
        <w:spacing w:line="360" w:lineRule="atLeast"/>
        <w:textAlignment w:val="baseline"/>
        <w:rPr>
          <w:rFonts w:ascii="Times New Roman" w:hAnsi="Times New Roman" w:cs="Times New Roman"/>
          <w:sz w:val="24"/>
          <w:szCs w:val="24"/>
        </w:rPr>
      </w:pPr>
      <w:r w:rsidRPr="00EA266A">
        <w:rPr>
          <w:rFonts w:ascii="Times New Roman" w:hAnsi="Times New Roman" w:cs="Times New Roman"/>
          <w:sz w:val="24"/>
          <w:szCs w:val="24"/>
        </w:rPr>
        <w:t xml:space="preserve">The equation for the </w:t>
      </w:r>
      <w:proofErr w:type="spellStart"/>
      <w:r w:rsidRPr="00EA266A">
        <w:rPr>
          <w:rFonts w:ascii="Times New Roman" w:hAnsi="Times New Roman" w:cs="Times New Roman"/>
          <w:sz w:val="24"/>
          <w:szCs w:val="24"/>
        </w:rPr>
        <w:t>delevoped</w:t>
      </w:r>
      <w:proofErr w:type="spellEnd"/>
      <w:r w:rsidRPr="00EA266A">
        <w:rPr>
          <w:rFonts w:ascii="Times New Roman" w:hAnsi="Times New Roman" w:cs="Times New Roman"/>
          <w:sz w:val="24"/>
          <w:szCs w:val="24"/>
        </w:rPr>
        <w:t xml:space="preserve"> torque of the PMMC can be obtained from the basic law of electromagnetic torque. The deflecting torque is given by,</w:t>
      </w:r>
      <w:r w:rsidRPr="00EA266A">
        <w:rPr>
          <w:rFonts w:ascii="Times New Roman" w:hAnsi="Times New Roman" w:cs="Times New Roman"/>
          <w:sz w:val="24"/>
          <w:szCs w:val="24"/>
        </w:rPr>
        <w:br/>
      </w:r>
      <w:r w:rsidRPr="00EA266A">
        <w:rPr>
          <w:rFonts w:ascii="Times New Roman" w:hAnsi="Times New Roman" w:cs="Times New Roman"/>
          <w:sz w:val="24"/>
          <w:szCs w:val="24"/>
        </w:rPr>
        <w:br/>
        <w:t>                                               </w:t>
      </w:r>
      <w:r w:rsidRPr="00EA266A">
        <w:rPr>
          <w:rFonts w:ascii="Times New Roman" w:hAnsi="Times New Roman" w:cs="Times New Roman"/>
          <w:b/>
          <w:bCs/>
          <w:sz w:val="24"/>
          <w:szCs w:val="24"/>
          <w:bdr w:val="none" w:sz="0" w:space="0" w:color="auto" w:frame="1"/>
        </w:rPr>
        <w:t>    Td = NBAI</w:t>
      </w:r>
      <w:r w:rsidRPr="00EA266A">
        <w:rPr>
          <w:rFonts w:ascii="Times New Roman" w:hAnsi="Times New Roman" w:cs="Times New Roman"/>
          <w:sz w:val="24"/>
          <w:szCs w:val="24"/>
        </w:rPr>
        <w:br/>
      </w:r>
      <w:r w:rsidRPr="00EA266A">
        <w:rPr>
          <w:rFonts w:ascii="Times New Roman" w:hAnsi="Times New Roman" w:cs="Times New Roman"/>
          <w:sz w:val="24"/>
          <w:szCs w:val="24"/>
        </w:rPr>
        <w:br/>
        <w:t>Where</w:t>
      </w:r>
      <w:proofErr w:type="gramStart"/>
      <w:r w:rsidRPr="00EA266A">
        <w:rPr>
          <w:rFonts w:ascii="Times New Roman" w:hAnsi="Times New Roman" w:cs="Times New Roman"/>
          <w:sz w:val="24"/>
          <w:szCs w:val="24"/>
        </w:rPr>
        <w:t>,</w:t>
      </w:r>
      <w:proofErr w:type="gramEnd"/>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t>Td </w:t>
      </w:r>
      <w:r w:rsidRPr="00EA266A">
        <w:rPr>
          <w:rFonts w:ascii="Times New Roman" w:hAnsi="Times New Roman" w:cs="Times New Roman"/>
          <w:sz w:val="24"/>
          <w:szCs w:val="24"/>
        </w:rPr>
        <w:t>= deflecting torque in N-m</w:t>
      </w:r>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t>B </w:t>
      </w:r>
      <w:r w:rsidRPr="00EA266A">
        <w:rPr>
          <w:rFonts w:ascii="Times New Roman" w:hAnsi="Times New Roman" w:cs="Times New Roman"/>
          <w:sz w:val="24"/>
          <w:szCs w:val="24"/>
        </w:rPr>
        <w:t xml:space="preserve">= flux density in air gap, </w:t>
      </w:r>
      <w:proofErr w:type="spellStart"/>
      <w:r w:rsidRPr="00EA266A">
        <w:rPr>
          <w:rFonts w:ascii="Times New Roman" w:hAnsi="Times New Roman" w:cs="Times New Roman"/>
          <w:sz w:val="24"/>
          <w:szCs w:val="24"/>
        </w:rPr>
        <w:t>Wb</w:t>
      </w:r>
      <w:proofErr w:type="spellEnd"/>
      <w:r w:rsidRPr="00EA266A">
        <w:rPr>
          <w:rFonts w:ascii="Times New Roman" w:hAnsi="Times New Roman" w:cs="Times New Roman"/>
          <w:sz w:val="24"/>
          <w:szCs w:val="24"/>
        </w:rPr>
        <w:t>/m2</w:t>
      </w:r>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t>N </w:t>
      </w:r>
      <w:r w:rsidRPr="00EA266A">
        <w:rPr>
          <w:rFonts w:ascii="Times New Roman" w:hAnsi="Times New Roman" w:cs="Times New Roman"/>
          <w:sz w:val="24"/>
          <w:szCs w:val="24"/>
        </w:rPr>
        <w:t>= Number of turns of the coils </w:t>
      </w:r>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t>A </w:t>
      </w:r>
      <w:r w:rsidRPr="00EA266A">
        <w:rPr>
          <w:rFonts w:ascii="Times New Roman" w:hAnsi="Times New Roman" w:cs="Times New Roman"/>
          <w:sz w:val="24"/>
          <w:szCs w:val="24"/>
        </w:rPr>
        <w:t>= effective area of coil m2</w:t>
      </w:r>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t>I </w:t>
      </w:r>
      <w:r w:rsidRPr="00EA266A">
        <w:rPr>
          <w:rFonts w:ascii="Times New Roman" w:hAnsi="Times New Roman" w:cs="Times New Roman"/>
          <w:sz w:val="24"/>
          <w:szCs w:val="24"/>
        </w:rPr>
        <w:t>= current in the moving coil, amperes</w:t>
      </w:r>
      <w:r w:rsidRPr="00EA266A">
        <w:rPr>
          <w:rFonts w:ascii="Times New Roman" w:hAnsi="Times New Roman" w:cs="Times New Roman"/>
          <w:sz w:val="24"/>
          <w:szCs w:val="24"/>
        </w:rPr>
        <w:br/>
      </w:r>
      <w:r w:rsidRPr="00EA266A">
        <w:rPr>
          <w:rFonts w:ascii="Times New Roman" w:hAnsi="Times New Roman" w:cs="Times New Roman"/>
          <w:sz w:val="24"/>
          <w:szCs w:val="24"/>
        </w:rPr>
        <w:br/>
        <w:t>Therefore, </w:t>
      </w:r>
      <w:r w:rsidRPr="00EA266A">
        <w:rPr>
          <w:rFonts w:ascii="Times New Roman" w:hAnsi="Times New Roman" w:cs="Times New Roman"/>
          <w:b/>
          <w:bCs/>
          <w:sz w:val="24"/>
          <w:szCs w:val="24"/>
          <w:bdr w:val="none" w:sz="0" w:space="0" w:color="auto" w:frame="1"/>
        </w:rPr>
        <w:t>Td = GI</w:t>
      </w:r>
      <w:r w:rsidRPr="00EA266A">
        <w:rPr>
          <w:rFonts w:ascii="Times New Roman" w:hAnsi="Times New Roman" w:cs="Times New Roman"/>
          <w:sz w:val="24"/>
          <w:szCs w:val="24"/>
        </w:rPr>
        <w:br/>
        <w:t>Where, G = NBA = constant</w:t>
      </w:r>
      <w:r w:rsidRPr="00EA266A">
        <w:rPr>
          <w:rFonts w:ascii="Times New Roman" w:hAnsi="Times New Roman" w:cs="Times New Roman"/>
          <w:sz w:val="24"/>
          <w:szCs w:val="24"/>
        </w:rPr>
        <w:br/>
      </w:r>
      <w:r w:rsidRPr="00EA266A">
        <w:rPr>
          <w:rFonts w:ascii="Times New Roman" w:hAnsi="Times New Roman" w:cs="Times New Roman"/>
          <w:sz w:val="24"/>
          <w:szCs w:val="24"/>
        </w:rPr>
        <w:br/>
        <w:t>The controlling torque is provided by the springs and is proportional to the angular deflection of the pointer.</w:t>
      </w:r>
      <w:r w:rsidRPr="00EA266A">
        <w:rPr>
          <w:rFonts w:ascii="Times New Roman" w:hAnsi="Times New Roman" w:cs="Times New Roman"/>
          <w:sz w:val="24"/>
          <w:szCs w:val="24"/>
        </w:rPr>
        <w:br/>
        <w:t>                                               </w:t>
      </w:r>
      <w:proofErr w:type="spellStart"/>
      <w:r w:rsidRPr="00EA266A">
        <w:rPr>
          <w:rFonts w:ascii="Times New Roman" w:hAnsi="Times New Roman" w:cs="Times New Roman"/>
          <w:b/>
          <w:bCs/>
          <w:sz w:val="24"/>
          <w:szCs w:val="24"/>
          <w:bdr w:val="none" w:sz="0" w:space="0" w:color="auto" w:frame="1"/>
        </w:rPr>
        <w:t>Tc</w:t>
      </w:r>
      <w:proofErr w:type="spellEnd"/>
      <w:r w:rsidRPr="00EA266A">
        <w:rPr>
          <w:rFonts w:ascii="Times New Roman" w:hAnsi="Times New Roman" w:cs="Times New Roman"/>
          <w:b/>
          <w:bCs/>
          <w:sz w:val="24"/>
          <w:szCs w:val="24"/>
          <w:bdr w:val="none" w:sz="0" w:space="0" w:color="auto" w:frame="1"/>
        </w:rPr>
        <w:t xml:space="preserve"> = KØ</w:t>
      </w:r>
      <w:r w:rsidRPr="00EA266A">
        <w:rPr>
          <w:rFonts w:ascii="Times New Roman" w:hAnsi="Times New Roman" w:cs="Times New Roman"/>
          <w:sz w:val="24"/>
          <w:szCs w:val="24"/>
        </w:rPr>
        <w:br/>
      </w:r>
      <w:r w:rsidRPr="00EA266A">
        <w:rPr>
          <w:rFonts w:ascii="Times New Roman" w:hAnsi="Times New Roman" w:cs="Times New Roman"/>
          <w:sz w:val="24"/>
          <w:szCs w:val="24"/>
        </w:rPr>
        <w:br/>
        <w:t>Where, </w:t>
      </w:r>
      <w:r w:rsidRPr="00EA266A">
        <w:rPr>
          <w:rFonts w:ascii="Times New Roman" w:hAnsi="Times New Roman" w:cs="Times New Roman"/>
          <w:sz w:val="24"/>
          <w:szCs w:val="24"/>
        </w:rPr>
        <w:br/>
      </w:r>
      <w:proofErr w:type="spellStart"/>
      <w:r w:rsidRPr="00EA266A">
        <w:rPr>
          <w:rFonts w:ascii="Times New Roman" w:hAnsi="Times New Roman" w:cs="Times New Roman"/>
          <w:b/>
          <w:bCs/>
          <w:sz w:val="24"/>
          <w:szCs w:val="24"/>
          <w:bdr w:val="none" w:sz="0" w:space="0" w:color="auto" w:frame="1"/>
        </w:rPr>
        <w:t>Tc</w:t>
      </w:r>
      <w:proofErr w:type="spellEnd"/>
      <w:r w:rsidRPr="00EA266A">
        <w:rPr>
          <w:rFonts w:ascii="Times New Roman" w:hAnsi="Times New Roman" w:cs="Times New Roman"/>
          <w:b/>
          <w:bCs/>
          <w:sz w:val="24"/>
          <w:szCs w:val="24"/>
          <w:bdr w:val="none" w:sz="0" w:space="0" w:color="auto" w:frame="1"/>
        </w:rPr>
        <w:t> </w:t>
      </w:r>
      <w:r w:rsidRPr="00EA266A">
        <w:rPr>
          <w:rFonts w:ascii="Times New Roman" w:hAnsi="Times New Roman" w:cs="Times New Roman"/>
          <w:sz w:val="24"/>
          <w:szCs w:val="24"/>
        </w:rPr>
        <w:t>= Controlling Torque </w:t>
      </w:r>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lastRenderedPageBreak/>
        <w:t>K </w:t>
      </w:r>
      <w:r w:rsidRPr="00EA266A">
        <w:rPr>
          <w:rFonts w:ascii="Times New Roman" w:hAnsi="Times New Roman" w:cs="Times New Roman"/>
          <w:sz w:val="24"/>
          <w:szCs w:val="24"/>
        </w:rPr>
        <w:t>= Spring Constant Nm/rad or Nm/</w:t>
      </w:r>
      <w:proofErr w:type="spellStart"/>
      <w:r w:rsidRPr="00EA266A">
        <w:rPr>
          <w:rFonts w:ascii="Times New Roman" w:hAnsi="Times New Roman" w:cs="Times New Roman"/>
          <w:sz w:val="24"/>
          <w:szCs w:val="24"/>
        </w:rPr>
        <w:t>deg</w:t>
      </w:r>
      <w:proofErr w:type="spellEnd"/>
      <w:r w:rsidRPr="00EA266A">
        <w:rPr>
          <w:rFonts w:ascii="Times New Roman" w:hAnsi="Times New Roman" w:cs="Times New Roman"/>
          <w:sz w:val="24"/>
          <w:szCs w:val="24"/>
        </w:rPr>
        <w:br/>
      </w:r>
      <w:r w:rsidRPr="00EA266A">
        <w:rPr>
          <w:rFonts w:ascii="Times New Roman" w:hAnsi="Times New Roman" w:cs="Times New Roman"/>
          <w:b/>
          <w:bCs/>
          <w:sz w:val="24"/>
          <w:szCs w:val="24"/>
          <w:bdr w:val="none" w:sz="0" w:space="0" w:color="auto" w:frame="1"/>
        </w:rPr>
        <w:t>Ø </w:t>
      </w:r>
      <w:r w:rsidRPr="00EA266A">
        <w:rPr>
          <w:rFonts w:ascii="Times New Roman" w:hAnsi="Times New Roman" w:cs="Times New Roman"/>
          <w:sz w:val="24"/>
          <w:szCs w:val="24"/>
        </w:rPr>
        <w:t>= angular deflection</w:t>
      </w:r>
      <w:r w:rsidRPr="00EA266A">
        <w:rPr>
          <w:rFonts w:ascii="Times New Roman" w:hAnsi="Times New Roman" w:cs="Times New Roman"/>
          <w:sz w:val="24"/>
          <w:szCs w:val="24"/>
        </w:rPr>
        <w:br/>
        <w:t>For the final steady state position,</w:t>
      </w:r>
      <w:r w:rsidRPr="00EA266A">
        <w:rPr>
          <w:rFonts w:ascii="Times New Roman" w:hAnsi="Times New Roman" w:cs="Times New Roman"/>
          <w:sz w:val="24"/>
          <w:szCs w:val="24"/>
        </w:rPr>
        <w:br/>
        <w:t>                        </w:t>
      </w:r>
      <w:r w:rsidRPr="00EA266A">
        <w:rPr>
          <w:rFonts w:ascii="Times New Roman" w:hAnsi="Times New Roman" w:cs="Times New Roman"/>
          <w:b/>
          <w:bCs/>
          <w:sz w:val="24"/>
          <w:szCs w:val="24"/>
          <w:bdr w:val="none" w:sz="0" w:space="0" w:color="auto" w:frame="1"/>
        </w:rPr>
        <w:t xml:space="preserve">Td = </w:t>
      </w:r>
      <w:proofErr w:type="spellStart"/>
      <w:r w:rsidRPr="00EA266A">
        <w:rPr>
          <w:rFonts w:ascii="Times New Roman" w:hAnsi="Times New Roman" w:cs="Times New Roman"/>
          <w:b/>
          <w:bCs/>
          <w:sz w:val="24"/>
          <w:szCs w:val="24"/>
          <w:bdr w:val="none" w:sz="0" w:space="0" w:color="auto" w:frame="1"/>
        </w:rPr>
        <w:t>Tc</w:t>
      </w:r>
      <w:proofErr w:type="spellEnd"/>
      <w:r w:rsidRPr="00EA266A">
        <w:rPr>
          <w:rFonts w:ascii="Times New Roman" w:hAnsi="Times New Roman" w:cs="Times New Roman"/>
          <w:sz w:val="24"/>
          <w:szCs w:val="24"/>
        </w:rPr>
        <w:br/>
        <w:t>Therefore </w:t>
      </w:r>
      <w:r w:rsidRPr="00EA266A">
        <w:rPr>
          <w:rFonts w:ascii="Times New Roman" w:hAnsi="Times New Roman" w:cs="Times New Roman"/>
          <w:b/>
          <w:bCs/>
          <w:sz w:val="24"/>
          <w:szCs w:val="24"/>
          <w:bdr w:val="none" w:sz="0" w:space="0" w:color="auto" w:frame="1"/>
        </w:rPr>
        <w:t>GI = KØ</w:t>
      </w:r>
      <w:r w:rsidRPr="00EA266A">
        <w:rPr>
          <w:rFonts w:ascii="Times New Roman" w:hAnsi="Times New Roman" w:cs="Times New Roman"/>
          <w:sz w:val="24"/>
          <w:szCs w:val="24"/>
        </w:rPr>
        <w:br/>
        <w:t>So,                      </w:t>
      </w:r>
      <w:r w:rsidRPr="00EA266A">
        <w:rPr>
          <w:rFonts w:ascii="Times New Roman" w:hAnsi="Times New Roman" w:cs="Times New Roman"/>
          <w:sz w:val="24"/>
          <w:szCs w:val="24"/>
          <w:bdr w:val="none" w:sz="0" w:space="0" w:color="auto" w:frame="1"/>
        </w:rPr>
        <w:t>Ø = (G/K</w:t>
      </w:r>
      <w:proofErr w:type="gramStart"/>
      <w:r w:rsidRPr="00EA266A">
        <w:rPr>
          <w:rFonts w:ascii="Times New Roman" w:hAnsi="Times New Roman" w:cs="Times New Roman"/>
          <w:sz w:val="24"/>
          <w:szCs w:val="24"/>
          <w:bdr w:val="none" w:sz="0" w:space="0" w:color="auto" w:frame="1"/>
        </w:rPr>
        <w:t>)I</w:t>
      </w:r>
      <w:proofErr w:type="gramEnd"/>
      <w:r w:rsidRPr="00EA266A">
        <w:rPr>
          <w:rFonts w:ascii="Times New Roman" w:hAnsi="Times New Roman" w:cs="Times New Roman"/>
          <w:sz w:val="24"/>
          <w:szCs w:val="24"/>
          <w:bdr w:val="none" w:sz="0" w:space="0" w:color="auto" w:frame="1"/>
        </w:rPr>
        <w:t>   </w:t>
      </w:r>
      <w:r w:rsidRPr="00EA266A">
        <w:rPr>
          <w:rFonts w:ascii="Times New Roman" w:hAnsi="Times New Roman" w:cs="Times New Roman"/>
          <w:sz w:val="24"/>
          <w:szCs w:val="24"/>
        </w:rPr>
        <w:t>       or          </w:t>
      </w:r>
      <w:r w:rsidRPr="00EA266A">
        <w:rPr>
          <w:rFonts w:ascii="Times New Roman" w:hAnsi="Times New Roman" w:cs="Times New Roman"/>
          <w:sz w:val="24"/>
          <w:szCs w:val="24"/>
          <w:bdr w:val="none" w:sz="0" w:space="0" w:color="auto" w:frame="1"/>
        </w:rPr>
        <w:t>  I = (K/G) Ø</w:t>
      </w:r>
      <w:r w:rsidRPr="00EA266A">
        <w:rPr>
          <w:rFonts w:ascii="Times New Roman" w:hAnsi="Times New Roman" w:cs="Times New Roman"/>
          <w:sz w:val="24"/>
          <w:szCs w:val="24"/>
        </w:rPr>
        <w:br/>
      </w:r>
      <w:r w:rsidRPr="00EA266A">
        <w:rPr>
          <w:rFonts w:ascii="Times New Roman" w:hAnsi="Times New Roman" w:cs="Times New Roman"/>
          <w:sz w:val="24"/>
          <w:szCs w:val="24"/>
        </w:rPr>
        <w:br/>
        <w:t>Thus the deflection is directly proportional to the current passing through the coil. The pointer deflection can therefore be used to measure current.</w:t>
      </w:r>
    </w:p>
    <w:p w:rsidR="002B78C3" w:rsidRPr="00EA266A" w:rsidRDefault="002B78C3" w:rsidP="00EA266A">
      <w:pPr>
        <w:jc w:val="both"/>
        <w:rPr>
          <w:rFonts w:ascii="Times New Roman" w:hAnsi="Times New Roman" w:cs="Times New Roman"/>
          <w:sz w:val="24"/>
          <w:szCs w:val="24"/>
        </w:rPr>
      </w:pPr>
    </w:p>
    <w:p w:rsidR="00D71028" w:rsidRPr="00EA266A" w:rsidRDefault="00D71028" w:rsidP="00EA266A">
      <w:pPr>
        <w:jc w:val="both"/>
        <w:rPr>
          <w:rFonts w:ascii="Times New Roman" w:hAnsi="Times New Roman" w:cs="Times New Roman"/>
          <w:sz w:val="24"/>
          <w:szCs w:val="24"/>
          <w:lang w:bidi="ar-SA"/>
        </w:rPr>
      </w:pPr>
      <w:r w:rsidRPr="00EA266A">
        <w:rPr>
          <w:rFonts w:ascii="Times New Roman" w:hAnsi="Times New Roman" w:cs="Times New Roman"/>
          <w:sz w:val="24"/>
          <w:szCs w:val="24"/>
          <w:lang w:bidi="ar-SA"/>
        </w:rPr>
        <w:t xml:space="preserve">Q.6 </w:t>
      </w:r>
      <w:proofErr w:type="spellStart"/>
      <w:r w:rsidRPr="00EA266A">
        <w:rPr>
          <w:rFonts w:ascii="Times New Roman" w:hAnsi="Times New Roman" w:cs="Times New Roman"/>
          <w:sz w:val="24"/>
          <w:szCs w:val="24"/>
          <w:lang w:bidi="ar-SA"/>
        </w:rPr>
        <w:t>Electrodynamic</w:t>
      </w:r>
      <w:proofErr w:type="spellEnd"/>
      <w:r w:rsidRPr="00EA266A">
        <w:rPr>
          <w:rFonts w:ascii="Times New Roman" w:hAnsi="Times New Roman" w:cs="Times New Roman"/>
          <w:sz w:val="24"/>
          <w:szCs w:val="24"/>
          <w:lang w:bidi="ar-SA"/>
        </w:rPr>
        <w:t xml:space="preserve"> Ammeter</w:t>
      </w:r>
    </w:p>
    <w:p w:rsidR="00D71028" w:rsidRPr="00EA266A" w:rsidRDefault="00D71028" w:rsidP="00EA266A">
      <w:pPr>
        <w:jc w:val="both"/>
        <w:rPr>
          <w:rFonts w:ascii="Times New Roman" w:hAnsi="Times New Roman" w:cs="Times New Roman"/>
          <w:sz w:val="24"/>
          <w:szCs w:val="24"/>
          <w:lang w:bidi="ar-SA"/>
        </w:rPr>
      </w:pPr>
      <w:r w:rsidRPr="00EA266A">
        <w:rPr>
          <w:rFonts w:ascii="Times New Roman" w:hAnsi="Times New Roman" w:cs="Times New Roman"/>
          <w:sz w:val="24"/>
          <w:szCs w:val="24"/>
          <w:lang w:bidi="ar-SA"/>
        </w:rPr>
        <w:t xml:space="preserve">The moving coil and its series connected swamping </w:t>
      </w:r>
      <w:proofErr w:type="spellStart"/>
      <w:r w:rsidRPr="00EA266A">
        <w:rPr>
          <w:rFonts w:ascii="Times New Roman" w:hAnsi="Times New Roman" w:cs="Times New Roman"/>
          <w:sz w:val="24"/>
          <w:szCs w:val="24"/>
          <w:lang w:bidi="ar-SA"/>
        </w:rPr>
        <w:t>resistanceare</w:t>
      </w:r>
      <w:proofErr w:type="spellEnd"/>
      <w:r w:rsidRPr="00EA266A">
        <w:rPr>
          <w:rFonts w:ascii="Times New Roman" w:hAnsi="Times New Roman" w:cs="Times New Roman"/>
          <w:sz w:val="24"/>
          <w:szCs w:val="24"/>
          <w:lang w:bidi="ar-SA"/>
        </w:rPr>
        <w:t xml:space="preserve"> connected in parallel </w:t>
      </w:r>
      <w:proofErr w:type="spellStart"/>
      <w:r w:rsidRPr="00EA266A">
        <w:rPr>
          <w:rFonts w:ascii="Times New Roman" w:hAnsi="Times New Roman" w:cs="Times New Roman"/>
          <w:sz w:val="24"/>
          <w:szCs w:val="24"/>
          <w:lang w:bidi="ar-SA"/>
        </w:rPr>
        <w:t>withthe</w:t>
      </w:r>
      <w:proofErr w:type="spellEnd"/>
      <w:r w:rsidRPr="00EA266A">
        <w:rPr>
          <w:rFonts w:ascii="Times New Roman" w:hAnsi="Times New Roman" w:cs="Times New Roman"/>
          <w:sz w:val="24"/>
          <w:szCs w:val="24"/>
          <w:lang w:bidi="ar-SA"/>
        </w:rPr>
        <w:t xml:space="preserve"> ammeter shunt.</w:t>
      </w:r>
    </w:p>
    <w:p w:rsidR="00D71028" w:rsidRPr="00EA266A" w:rsidRDefault="00D71028" w:rsidP="00EA266A">
      <w:pPr>
        <w:pStyle w:val="ListParagraph"/>
        <w:ind w:left="0"/>
        <w:jc w:val="both"/>
        <w:rPr>
          <w:rFonts w:ascii="Times New Roman" w:hAnsi="Times New Roman" w:cs="Times New Roman"/>
          <w:sz w:val="24"/>
          <w:szCs w:val="24"/>
          <w:lang w:bidi="ar-SA"/>
        </w:rPr>
      </w:pPr>
      <w:proofErr w:type="gramStart"/>
      <w:r w:rsidRPr="00EA266A">
        <w:rPr>
          <w:rFonts w:ascii="Times New Roman" w:hAnsi="Times New Roman" w:cs="Times New Roman"/>
          <w:sz w:val="24"/>
          <w:szCs w:val="24"/>
          <w:lang w:bidi="ar-SA"/>
        </w:rPr>
        <w:t>1.The</w:t>
      </w:r>
      <w:proofErr w:type="gramEnd"/>
      <w:r w:rsidRPr="00EA266A">
        <w:rPr>
          <w:rFonts w:ascii="Times New Roman" w:hAnsi="Times New Roman" w:cs="Times New Roman"/>
          <w:sz w:val="24"/>
          <w:szCs w:val="24"/>
          <w:lang w:bidi="ar-SA"/>
        </w:rPr>
        <w:t xml:space="preserve"> two field coils should </w:t>
      </w:r>
      <w:proofErr w:type="spellStart"/>
      <w:r w:rsidRPr="00EA266A">
        <w:rPr>
          <w:rFonts w:ascii="Times New Roman" w:hAnsi="Times New Roman" w:cs="Times New Roman"/>
          <w:sz w:val="24"/>
          <w:szCs w:val="24"/>
          <w:lang w:bidi="ar-SA"/>
        </w:rPr>
        <w:t>beconnected</w:t>
      </w:r>
      <w:proofErr w:type="spellEnd"/>
      <w:r w:rsidRPr="00EA266A">
        <w:rPr>
          <w:rFonts w:ascii="Times New Roman" w:hAnsi="Times New Roman" w:cs="Times New Roman"/>
          <w:sz w:val="24"/>
          <w:szCs w:val="24"/>
          <w:lang w:bidi="ar-SA"/>
        </w:rPr>
        <w:t xml:space="preserve"> in series with the parallel arrangement of shunt</w:t>
      </w:r>
    </w:p>
    <w:p w:rsidR="00D71028" w:rsidRPr="00EA266A" w:rsidRDefault="00D71028" w:rsidP="00EA266A">
      <w:pPr>
        <w:jc w:val="both"/>
        <w:rPr>
          <w:rFonts w:ascii="Times New Roman" w:hAnsi="Times New Roman" w:cs="Times New Roman"/>
          <w:sz w:val="24"/>
          <w:szCs w:val="24"/>
          <w:lang w:bidi="ar-SA"/>
        </w:rPr>
      </w:pPr>
      <w:proofErr w:type="gramStart"/>
      <w:r w:rsidRPr="00EA266A">
        <w:rPr>
          <w:rFonts w:ascii="Times New Roman" w:hAnsi="Times New Roman" w:cs="Times New Roman"/>
          <w:sz w:val="24"/>
          <w:szCs w:val="24"/>
          <w:lang w:bidi="ar-SA"/>
        </w:rPr>
        <w:t>2.This</w:t>
      </w:r>
      <w:proofErr w:type="gramEnd"/>
      <w:r w:rsidRPr="00EA266A">
        <w:rPr>
          <w:rFonts w:ascii="Times New Roman" w:hAnsi="Times New Roman" w:cs="Times New Roman"/>
          <w:sz w:val="24"/>
          <w:szCs w:val="24"/>
          <w:lang w:bidi="ar-SA"/>
        </w:rPr>
        <w:t xml:space="preserve"> instrument can be calibrated on dc and then used to measure either dc or </w:t>
      </w:r>
      <w:proofErr w:type="spellStart"/>
      <w:r w:rsidRPr="00EA266A">
        <w:rPr>
          <w:rFonts w:ascii="Times New Roman" w:hAnsi="Times New Roman" w:cs="Times New Roman"/>
          <w:sz w:val="24"/>
          <w:szCs w:val="24"/>
          <w:lang w:bidi="ar-SA"/>
        </w:rPr>
        <w:t>ac.and</w:t>
      </w:r>
      <w:proofErr w:type="spellEnd"/>
      <w:r w:rsidRPr="00EA266A">
        <w:rPr>
          <w:rFonts w:ascii="Times New Roman" w:hAnsi="Times New Roman" w:cs="Times New Roman"/>
          <w:sz w:val="24"/>
          <w:szCs w:val="24"/>
          <w:lang w:bidi="ar-SA"/>
        </w:rPr>
        <w:t xml:space="preserve"> moving coil.</w:t>
      </w:r>
    </w:p>
    <w:p w:rsidR="00C003F5" w:rsidRPr="00EA266A" w:rsidRDefault="00D71028" w:rsidP="00EA266A">
      <w:pPr>
        <w:tabs>
          <w:tab w:val="left" w:pos="0"/>
        </w:tabs>
        <w:jc w:val="both"/>
        <w:rPr>
          <w:rFonts w:ascii="Times New Roman" w:hAnsi="Times New Roman" w:cs="Times New Roman"/>
          <w:sz w:val="24"/>
          <w:szCs w:val="24"/>
          <w:lang w:bidi="ar-SA"/>
        </w:rPr>
      </w:pPr>
      <w:proofErr w:type="gramStart"/>
      <w:r w:rsidRPr="00EA266A">
        <w:rPr>
          <w:rFonts w:ascii="Times New Roman" w:hAnsi="Times New Roman" w:cs="Times New Roman"/>
          <w:sz w:val="24"/>
          <w:szCs w:val="24"/>
          <w:lang w:bidi="ar-SA"/>
        </w:rPr>
        <w:t>3.The</w:t>
      </w:r>
      <w:proofErr w:type="gramEnd"/>
      <w:r w:rsidRPr="00EA266A">
        <w:rPr>
          <w:rFonts w:ascii="Times New Roman" w:hAnsi="Times New Roman" w:cs="Times New Roman"/>
          <w:sz w:val="24"/>
          <w:szCs w:val="24"/>
          <w:lang w:bidi="ar-SA"/>
        </w:rPr>
        <w:t xml:space="preserve"> instrument scale can be read either as dc levels or </w:t>
      </w:r>
      <w:proofErr w:type="spellStart"/>
      <w:r w:rsidRPr="00EA266A">
        <w:rPr>
          <w:rFonts w:ascii="Times New Roman" w:hAnsi="Times New Roman" w:cs="Times New Roman"/>
          <w:sz w:val="24"/>
          <w:szCs w:val="24"/>
          <w:lang w:bidi="ar-SA"/>
        </w:rPr>
        <w:t>rms</w:t>
      </w:r>
      <w:proofErr w:type="spellEnd"/>
      <w:r w:rsidRPr="00EA266A">
        <w:rPr>
          <w:rFonts w:ascii="Times New Roman" w:hAnsi="Times New Roman" w:cs="Times New Roman"/>
          <w:sz w:val="24"/>
          <w:szCs w:val="24"/>
          <w:lang w:bidi="ar-SA"/>
        </w:rPr>
        <w:t xml:space="preserve"> ac values.</w:t>
      </w:r>
    </w:p>
    <w:p w:rsidR="00D71028" w:rsidRPr="00EA266A" w:rsidRDefault="00D71028" w:rsidP="00EA266A">
      <w:pPr>
        <w:jc w:val="both"/>
        <w:rPr>
          <w:rFonts w:ascii="Times New Roman" w:hAnsi="Times New Roman" w:cs="Times New Roman"/>
          <w:b/>
          <w:sz w:val="24"/>
          <w:szCs w:val="24"/>
        </w:rPr>
      </w:pPr>
      <w:r w:rsidRPr="00EA266A">
        <w:rPr>
          <w:rFonts w:ascii="Times New Roman" w:hAnsi="Times New Roman" w:cs="Times New Roman"/>
          <w:b/>
          <w:noProof/>
          <w:sz w:val="24"/>
          <w:szCs w:val="24"/>
          <w:lang w:bidi="ar-SA"/>
        </w:rPr>
        <w:drawing>
          <wp:inline distT="0" distB="0" distL="0" distR="0" wp14:anchorId="2725F3B9" wp14:editId="7603BDDF">
            <wp:extent cx="4752975" cy="2333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975" cy="2333625"/>
                    </a:xfrm>
                    <a:prstGeom prst="rect">
                      <a:avLst/>
                    </a:prstGeom>
                    <a:noFill/>
                    <a:ln>
                      <a:noFill/>
                    </a:ln>
                  </pic:spPr>
                </pic:pic>
              </a:graphicData>
            </a:graphic>
          </wp:inline>
        </w:drawing>
      </w: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p>
    <w:p w:rsidR="00D71028" w:rsidRPr="00EA266A" w:rsidRDefault="00D71028" w:rsidP="00EA266A">
      <w:pPr>
        <w:autoSpaceDE w:val="0"/>
        <w:autoSpaceDN w:val="0"/>
        <w:adjustRightInd w:val="0"/>
        <w:spacing w:after="0" w:line="240" w:lineRule="auto"/>
        <w:ind w:left="2880" w:firstLine="720"/>
        <w:jc w:val="both"/>
        <w:rPr>
          <w:rFonts w:ascii="Times New Roman" w:hAnsi="Times New Roman" w:cs="Times New Roman"/>
          <w:b/>
          <w:bCs/>
          <w:sz w:val="24"/>
          <w:szCs w:val="24"/>
          <w:lang w:bidi="ar-SA"/>
        </w:rPr>
      </w:pPr>
      <w:r w:rsidRPr="00EA266A">
        <w:rPr>
          <w:rFonts w:ascii="Times New Roman" w:hAnsi="Times New Roman" w:cs="Times New Roman"/>
          <w:b/>
          <w:bCs/>
          <w:sz w:val="24"/>
          <w:szCs w:val="24"/>
          <w:lang w:bidi="ar-SA"/>
        </w:rPr>
        <w:t>Swamping</w:t>
      </w:r>
    </w:p>
    <w:p w:rsidR="00D71028" w:rsidRPr="00EA266A" w:rsidRDefault="00D71028" w:rsidP="00EA266A">
      <w:pPr>
        <w:ind w:left="3600"/>
        <w:jc w:val="both"/>
        <w:rPr>
          <w:rFonts w:ascii="Times New Roman" w:hAnsi="Times New Roman" w:cs="Times New Roman"/>
          <w:b/>
          <w:noProof/>
          <w:sz w:val="24"/>
          <w:szCs w:val="24"/>
          <w:lang w:bidi="ar-SA"/>
        </w:rPr>
      </w:pPr>
      <w:proofErr w:type="gramStart"/>
      <w:r w:rsidRPr="00EA266A">
        <w:rPr>
          <w:rFonts w:ascii="Times New Roman" w:hAnsi="Times New Roman" w:cs="Times New Roman"/>
          <w:b/>
          <w:bCs/>
          <w:sz w:val="24"/>
          <w:szCs w:val="24"/>
          <w:lang w:bidi="ar-SA"/>
        </w:rPr>
        <w:t>resistor</w:t>
      </w:r>
      <w:proofErr w:type="gramEnd"/>
    </w:p>
    <w:p w:rsidR="00D71028" w:rsidRPr="00EA266A" w:rsidRDefault="00D71028" w:rsidP="00EA266A">
      <w:pPr>
        <w:jc w:val="both"/>
        <w:rPr>
          <w:rFonts w:ascii="Times New Roman" w:hAnsi="Times New Roman" w:cs="Times New Roman"/>
          <w:b/>
          <w:sz w:val="24"/>
          <w:szCs w:val="24"/>
        </w:rPr>
      </w:pPr>
      <w:r w:rsidRPr="00EA266A">
        <w:rPr>
          <w:rFonts w:ascii="Times New Roman" w:hAnsi="Times New Roman" w:cs="Times New Roman"/>
          <w:b/>
          <w:noProof/>
          <w:sz w:val="24"/>
          <w:szCs w:val="24"/>
          <w:lang w:bidi="ar-SA"/>
        </w:rPr>
        <w:lastRenderedPageBreak/>
        <w:drawing>
          <wp:inline distT="0" distB="0" distL="0" distR="0" wp14:anchorId="089800A9" wp14:editId="4A5E158E">
            <wp:extent cx="5943600" cy="1933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933575"/>
                    </a:xfrm>
                    <a:prstGeom prst="rect">
                      <a:avLst/>
                    </a:prstGeom>
                    <a:noFill/>
                    <a:ln>
                      <a:noFill/>
                    </a:ln>
                  </pic:spPr>
                </pic:pic>
              </a:graphicData>
            </a:graphic>
          </wp:inline>
        </w:drawing>
      </w:r>
      <w:r w:rsidRPr="00EA266A">
        <w:rPr>
          <w:rFonts w:ascii="Times New Roman" w:hAnsi="Times New Roman" w:cs="Times New Roman"/>
          <w:b/>
          <w:sz w:val="24"/>
          <w:szCs w:val="24"/>
        </w:rPr>
        <w:t xml:space="preserve">Q.7 </w:t>
      </w:r>
      <w:proofErr w:type="gramStart"/>
      <w:r w:rsidRPr="00EA266A">
        <w:rPr>
          <w:rFonts w:ascii="Times New Roman" w:hAnsi="Times New Roman" w:cs="Times New Roman"/>
          <w:b/>
          <w:sz w:val="24"/>
          <w:szCs w:val="24"/>
        </w:rPr>
        <w:t>What</w:t>
      </w:r>
      <w:proofErr w:type="gramEnd"/>
      <w:r w:rsidRPr="00EA266A">
        <w:rPr>
          <w:rFonts w:ascii="Times New Roman" w:hAnsi="Times New Roman" w:cs="Times New Roman"/>
          <w:b/>
          <w:sz w:val="24"/>
          <w:szCs w:val="24"/>
        </w:rPr>
        <w:t xml:space="preserve"> is Calibration.</w:t>
      </w:r>
    </w:p>
    <w:p w:rsidR="0059444E" w:rsidRPr="00EA266A" w:rsidRDefault="00D71028" w:rsidP="00EA266A">
      <w:pPr>
        <w:pStyle w:val="NormalWeb"/>
        <w:shd w:val="clear" w:color="auto" w:fill="FFFFFF"/>
        <w:spacing w:before="0" w:beforeAutospacing="0" w:after="400" w:afterAutospacing="0"/>
        <w:jc w:val="both"/>
      </w:pPr>
      <w:r w:rsidRPr="00EA266A">
        <w:rPr>
          <w:b/>
        </w:rPr>
        <w:t>Answer</w:t>
      </w:r>
      <w:proofErr w:type="gramStart"/>
      <w:r w:rsidRPr="00EA266A">
        <w:rPr>
          <w:b/>
        </w:rPr>
        <w:t>:-</w:t>
      </w:r>
      <w:proofErr w:type="gramEnd"/>
      <w:r w:rsidR="0059444E" w:rsidRPr="00EA266A">
        <w:t xml:space="preserve"> Instrument calibration is one of the primary processes used to maintain instrument accuracy. Calibration is the process of configuring an instrument to provide a result for a sample within an acceptable range. Eliminating or minimizing factors that cause inaccurate measurements is a fundamental aspect of instrumentation design.</w:t>
      </w:r>
    </w:p>
    <w:p w:rsidR="0059444E" w:rsidRPr="00EA266A" w:rsidRDefault="0059444E" w:rsidP="00EA266A">
      <w:pPr>
        <w:shd w:val="clear" w:color="auto" w:fill="FFFFFF"/>
        <w:spacing w:after="400" w:line="240" w:lineRule="auto"/>
        <w:jc w:val="both"/>
        <w:rPr>
          <w:rFonts w:ascii="Times New Roman" w:eastAsia="Times New Roman" w:hAnsi="Times New Roman" w:cs="Times New Roman"/>
          <w:sz w:val="24"/>
          <w:szCs w:val="24"/>
          <w:lang w:bidi="ar-SA"/>
        </w:rPr>
      </w:pPr>
      <w:r w:rsidRPr="00EA266A">
        <w:rPr>
          <w:rFonts w:ascii="Times New Roman" w:eastAsia="Times New Roman" w:hAnsi="Times New Roman" w:cs="Times New Roman"/>
          <w:sz w:val="24"/>
          <w:szCs w:val="24"/>
          <w:lang w:bidi="ar-SA"/>
        </w:rPr>
        <w:t>Although the exact procedure may vary from product to product, the calibration process generally involves using the instrument to test samples of one or more known values called “calibrators.” The results are used to establish a relationship between the measurement technique used by the instrument and the known values. The process in essence “teaches” the instrument to produce results that are more accurate than those that would occur otherwise. The instrument can then provide more accurate results when samples of unknown values are tested in the normal usage of the product.</w:t>
      </w:r>
      <w:r w:rsidRPr="00EA266A">
        <w:rPr>
          <w:rFonts w:ascii="Times New Roman" w:eastAsia="Times New Roman" w:hAnsi="Times New Roman" w:cs="Times New Roman"/>
          <w:sz w:val="24"/>
          <w:szCs w:val="24"/>
          <w:lang w:bidi="ar-SA"/>
        </w:rPr>
        <w:br/>
        <w:t>Calibrations are performed using only a few calibrators to establish the correlation at specific points within the instrument’s operating range. While it might be desirable to use a large number of calibrators to establish the calibration relationship, or “curve”, the time and labor associated with preparing and testing a large number of calibrators might outweigh the resulting level of performance. From a practical standpoint, a tradeoff must be made between the desired level of product performance and the effort associated with accomplishing the calibration. The instrument will provide the best performance when the intermediate points provided in the manufacturer’s performance specifications are used for calibration; the specified process essentially eliminates, or “zeroes out”, the inherent instrument error at these points.</w:t>
      </w:r>
    </w:p>
    <w:p w:rsidR="00FF39F8" w:rsidRPr="00EA266A" w:rsidRDefault="0059444E" w:rsidP="00EA266A">
      <w:pPr>
        <w:jc w:val="both"/>
        <w:rPr>
          <w:rFonts w:ascii="Times New Roman" w:hAnsi="Times New Roman" w:cs="Times New Roman"/>
          <w:b/>
          <w:sz w:val="24"/>
          <w:szCs w:val="24"/>
        </w:rPr>
      </w:pPr>
      <w:proofErr w:type="gramStart"/>
      <w:r w:rsidRPr="00EA266A">
        <w:rPr>
          <w:rFonts w:ascii="Times New Roman" w:hAnsi="Times New Roman" w:cs="Times New Roman"/>
          <w:b/>
          <w:sz w:val="24"/>
          <w:szCs w:val="24"/>
        </w:rPr>
        <w:t>Q.8 Explain construction of moving iron instruments.</w:t>
      </w:r>
      <w:proofErr w:type="gramEnd"/>
    </w:p>
    <w:p w:rsidR="0059444E" w:rsidRPr="00EA266A" w:rsidRDefault="0059444E" w:rsidP="00EA266A">
      <w:pPr>
        <w:jc w:val="both"/>
        <w:rPr>
          <w:rFonts w:ascii="Times New Roman" w:hAnsi="Times New Roman" w:cs="Times New Roman"/>
          <w:b/>
          <w:sz w:val="24"/>
          <w:szCs w:val="24"/>
        </w:rPr>
      </w:pPr>
      <w:r w:rsidRPr="00EA266A">
        <w:rPr>
          <w:rFonts w:ascii="Times New Roman" w:hAnsi="Times New Roman" w:cs="Times New Roman"/>
          <w:b/>
          <w:sz w:val="24"/>
          <w:szCs w:val="24"/>
        </w:rPr>
        <w:t>Answer 8:-</w:t>
      </w:r>
      <w:r w:rsidRPr="00EA266A">
        <w:rPr>
          <w:rFonts w:ascii="Times New Roman" w:hAnsi="Times New Roman" w:cs="Times New Roman"/>
          <w:b/>
          <w:spacing w:val="2"/>
          <w:sz w:val="24"/>
          <w:szCs w:val="24"/>
        </w:rPr>
        <w:t xml:space="preserve"> Moving-iron instruments</w:t>
      </w:r>
      <w:r w:rsidR="00E40529" w:rsidRPr="00EA266A">
        <w:rPr>
          <w:rFonts w:ascii="Times New Roman" w:hAnsi="Times New Roman" w:cs="Times New Roman"/>
          <w:b/>
          <w:spacing w:val="2"/>
          <w:sz w:val="24"/>
          <w:szCs w:val="24"/>
        </w:rPr>
        <w:t xml:space="preserve"> </w:t>
      </w:r>
      <w:r w:rsidRPr="00EA266A">
        <w:rPr>
          <w:rFonts w:ascii="Times New Roman" w:hAnsi="Times New Roman" w:cs="Times New Roman"/>
          <w:b/>
          <w:spacing w:val="2"/>
          <w:sz w:val="24"/>
          <w:szCs w:val="24"/>
        </w:rPr>
        <w:t>Construction</w:t>
      </w:r>
    </w:p>
    <w:p w:rsidR="0059444E" w:rsidRPr="00EA266A" w:rsidRDefault="0059444E" w:rsidP="00EA266A">
      <w:pPr>
        <w:jc w:val="both"/>
        <w:rPr>
          <w:rFonts w:ascii="Times New Roman" w:hAnsi="Times New Roman" w:cs="Times New Roman"/>
          <w:spacing w:val="2"/>
          <w:sz w:val="24"/>
          <w:szCs w:val="24"/>
          <w:shd w:val="clear" w:color="auto" w:fill="F9F9F9"/>
        </w:rPr>
      </w:pPr>
      <w:r w:rsidRPr="00EA266A">
        <w:rPr>
          <w:rFonts w:ascii="Times New Roman" w:hAnsi="Times New Roman" w:cs="Times New Roman"/>
          <w:spacing w:val="2"/>
          <w:sz w:val="24"/>
          <w:szCs w:val="24"/>
          <w:shd w:val="clear" w:color="auto" w:fill="F9F9F9"/>
        </w:rPr>
        <w:t>Moving-iron </w:t>
      </w:r>
      <w:hyperlink r:id="rId27" w:tooltip="Instrument Current Voltage Transformers – Part 1 of 3" w:history="1">
        <w:r w:rsidRPr="00EA266A">
          <w:rPr>
            <w:rStyle w:val="Hyperlink"/>
            <w:rFonts w:ascii="Times New Roman" w:hAnsi="Times New Roman" w:cs="Times New Roman"/>
            <w:b/>
            <w:bCs/>
            <w:color w:val="auto"/>
            <w:spacing w:val="2"/>
            <w:sz w:val="24"/>
            <w:szCs w:val="24"/>
            <w:u w:val="none"/>
            <w:bdr w:val="none" w:sz="0" w:space="0" w:color="auto" w:frame="1"/>
            <w:shd w:val="clear" w:color="auto" w:fill="F9F9F9"/>
          </w:rPr>
          <w:t>instruments</w:t>
        </w:r>
      </w:hyperlink>
      <w:r w:rsidRPr="00EA266A">
        <w:rPr>
          <w:rFonts w:ascii="Times New Roman" w:hAnsi="Times New Roman" w:cs="Times New Roman"/>
          <w:spacing w:val="2"/>
          <w:sz w:val="24"/>
          <w:szCs w:val="24"/>
          <w:shd w:val="clear" w:color="auto" w:fill="F9F9F9"/>
        </w:rPr>
        <w:t> are generally used to measure alternating voltages and currents. In moving-iron instruments the movable system consists of one or more pieces of specially-shaped soft iron, which are so pivoted as to be acted upon by the </w:t>
      </w:r>
      <w:hyperlink r:id="rId28" w:tooltip="What is the Eddy Current?" w:history="1">
        <w:r w:rsidRPr="00EA266A">
          <w:rPr>
            <w:rStyle w:val="Hyperlink"/>
            <w:rFonts w:ascii="Times New Roman" w:hAnsi="Times New Roman" w:cs="Times New Roman"/>
            <w:b/>
            <w:bCs/>
            <w:color w:val="auto"/>
            <w:spacing w:val="2"/>
            <w:sz w:val="24"/>
            <w:szCs w:val="24"/>
            <w:u w:val="none"/>
            <w:bdr w:val="none" w:sz="0" w:space="0" w:color="auto" w:frame="1"/>
            <w:shd w:val="clear" w:color="auto" w:fill="F9F9F9"/>
          </w:rPr>
          <w:t>magnetic field</w:t>
        </w:r>
      </w:hyperlink>
      <w:r w:rsidRPr="00EA266A">
        <w:rPr>
          <w:rFonts w:ascii="Times New Roman" w:hAnsi="Times New Roman" w:cs="Times New Roman"/>
          <w:spacing w:val="2"/>
          <w:sz w:val="24"/>
          <w:szCs w:val="24"/>
          <w:shd w:val="clear" w:color="auto" w:fill="F9F9F9"/>
        </w:rPr>
        <w:t> produced by the current in coil.</w:t>
      </w:r>
    </w:p>
    <w:p w:rsidR="0059444E" w:rsidRPr="00EA266A" w:rsidRDefault="0059444E" w:rsidP="00EA266A">
      <w:pPr>
        <w:shd w:val="clear" w:color="auto" w:fill="F9F9F9"/>
        <w:spacing w:after="300" w:line="240" w:lineRule="auto"/>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spacing w:val="2"/>
          <w:sz w:val="24"/>
          <w:szCs w:val="24"/>
          <w:lang w:bidi="ar-SA"/>
        </w:rPr>
        <w:t>There are two general types of moving-iron instruments namely:</w:t>
      </w:r>
    </w:p>
    <w:p w:rsidR="0059444E" w:rsidRPr="00EA266A" w:rsidRDefault="0059444E" w:rsidP="00EA266A">
      <w:pPr>
        <w:numPr>
          <w:ilvl w:val="0"/>
          <w:numId w:val="6"/>
        </w:numPr>
        <w:shd w:val="clear" w:color="auto" w:fill="F9F9F9"/>
        <w:spacing w:after="0" w:line="240" w:lineRule="auto"/>
        <w:ind w:left="36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Repulsion</w:t>
      </w:r>
      <w:r w:rsidRPr="00EA266A">
        <w:rPr>
          <w:rFonts w:ascii="Times New Roman" w:eastAsia="Times New Roman" w:hAnsi="Times New Roman" w:cs="Times New Roman"/>
          <w:spacing w:val="2"/>
          <w:sz w:val="24"/>
          <w:szCs w:val="24"/>
          <w:lang w:bidi="ar-SA"/>
        </w:rPr>
        <w:t> (or double iron) type (figure 1)</w:t>
      </w:r>
    </w:p>
    <w:p w:rsidR="0059444E" w:rsidRPr="00EA266A" w:rsidRDefault="0059444E" w:rsidP="00EA266A">
      <w:pPr>
        <w:numPr>
          <w:ilvl w:val="0"/>
          <w:numId w:val="6"/>
        </w:numPr>
        <w:shd w:val="clear" w:color="auto" w:fill="F9F9F9"/>
        <w:spacing w:after="0" w:line="240" w:lineRule="auto"/>
        <w:ind w:left="36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Attraction</w:t>
      </w:r>
      <w:r w:rsidRPr="00EA266A">
        <w:rPr>
          <w:rFonts w:ascii="Times New Roman" w:eastAsia="Times New Roman" w:hAnsi="Times New Roman" w:cs="Times New Roman"/>
          <w:spacing w:val="2"/>
          <w:sz w:val="24"/>
          <w:szCs w:val="24"/>
          <w:lang w:bidi="ar-SA"/>
        </w:rPr>
        <w:t> (or single-iron) type (figure 2)</w:t>
      </w:r>
    </w:p>
    <w:p w:rsidR="0059444E" w:rsidRPr="00EA266A" w:rsidRDefault="0059444E" w:rsidP="00EA266A">
      <w:pPr>
        <w:shd w:val="clear" w:color="auto" w:fill="F9F9F9"/>
        <w:spacing w:after="300" w:line="240" w:lineRule="auto"/>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spacing w:val="2"/>
          <w:sz w:val="24"/>
          <w:szCs w:val="24"/>
          <w:lang w:bidi="ar-SA"/>
        </w:rPr>
        <w:lastRenderedPageBreak/>
        <w:t>The brief description of different components of a moving-iron instrument is given below:</w:t>
      </w:r>
    </w:p>
    <w:p w:rsidR="0059444E" w:rsidRPr="00EA266A" w:rsidRDefault="0059444E" w:rsidP="00EA266A">
      <w:pPr>
        <w:numPr>
          <w:ilvl w:val="0"/>
          <w:numId w:val="7"/>
        </w:numPr>
        <w:shd w:val="clear" w:color="auto" w:fill="F9F9F9"/>
        <w:spacing w:after="0" w:line="240" w:lineRule="auto"/>
        <w:ind w:left="60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Moving element: </w:t>
      </w:r>
      <w:r w:rsidRPr="00EA266A">
        <w:rPr>
          <w:rFonts w:ascii="Times New Roman" w:eastAsia="Times New Roman" w:hAnsi="Times New Roman" w:cs="Times New Roman"/>
          <w:spacing w:val="2"/>
          <w:sz w:val="24"/>
          <w:szCs w:val="24"/>
          <w:lang w:bidi="ar-SA"/>
        </w:rPr>
        <w:t>a small piece of soft iron in the form of a vane or rod.</w:t>
      </w:r>
    </w:p>
    <w:p w:rsidR="0059444E" w:rsidRPr="00EA266A" w:rsidRDefault="0059444E" w:rsidP="00EA266A">
      <w:pPr>
        <w:numPr>
          <w:ilvl w:val="0"/>
          <w:numId w:val="7"/>
        </w:numPr>
        <w:shd w:val="clear" w:color="auto" w:fill="F9F9F9"/>
        <w:spacing w:after="0" w:line="240" w:lineRule="auto"/>
        <w:ind w:left="60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Coil: </w:t>
      </w:r>
      <w:r w:rsidRPr="00EA266A">
        <w:rPr>
          <w:rFonts w:ascii="Times New Roman" w:eastAsia="Times New Roman" w:hAnsi="Times New Roman" w:cs="Times New Roman"/>
          <w:spacing w:val="2"/>
          <w:sz w:val="24"/>
          <w:szCs w:val="24"/>
          <w:lang w:bidi="ar-SA"/>
        </w:rPr>
        <w:t>to produce the magnetic field due to current flowing through it and also to magnetize the iron pieces.</w:t>
      </w:r>
    </w:p>
    <w:p w:rsidR="0059444E" w:rsidRPr="00EA266A" w:rsidRDefault="0059444E" w:rsidP="00EA266A">
      <w:pPr>
        <w:numPr>
          <w:ilvl w:val="0"/>
          <w:numId w:val="7"/>
        </w:numPr>
        <w:shd w:val="clear" w:color="auto" w:fill="F9F9F9"/>
        <w:spacing w:after="0" w:line="240" w:lineRule="auto"/>
        <w:ind w:left="60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In repulsion type</w:t>
      </w:r>
      <w:r w:rsidRPr="00EA266A">
        <w:rPr>
          <w:rFonts w:ascii="Times New Roman" w:eastAsia="Times New Roman" w:hAnsi="Times New Roman" w:cs="Times New Roman"/>
          <w:spacing w:val="2"/>
          <w:sz w:val="24"/>
          <w:szCs w:val="24"/>
          <w:lang w:bidi="ar-SA"/>
        </w:rPr>
        <w:t>, a </w:t>
      </w:r>
      <w:r w:rsidRPr="00EA266A">
        <w:rPr>
          <w:rFonts w:ascii="Times New Roman" w:eastAsia="Times New Roman" w:hAnsi="Times New Roman" w:cs="Times New Roman"/>
          <w:b/>
          <w:bCs/>
          <w:spacing w:val="2"/>
          <w:sz w:val="24"/>
          <w:szCs w:val="24"/>
          <w:lang w:bidi="ar-SA"/>
        </w:rPr>
        <w:t>fixed </w:t>
      </w:r>
      <w:r w:rsidRPr="00EA266A">
        <w:rPr>
          <w:rFonts w:ascii="Times New Roman" w:eastAsia="Times New Roman" w:hAnsi="Times New Roman" w:cs="Times New Roman"/>
          <w:spacing w:val="2"/>
          <w:sz w:val="24"/>
          <w:szCs w:val="24"/>
          <w:lang w:bidi="ar-SA"/>
        </w:rPr>
        <w:t>vane or rod is also used and magnetized with the same polarity.</w:t>
      </w:r>
    </w:p>
    <w:p w:rsidR="0059444E" w:rsidRPr="00EA266A" w:rsidRDefault="0059444E" w:rsidP="00EA266A">
      <w:pPr>
        <w:numPr>
          <w:ilvl w:val="0"/>
          <w:numId w:val="7"/>
        </w:numPr>
        <w:shd w:val="clear" w:color="auto" w:fill="F9F9F9"/>
        <w:spacing w:after="0" w:line="240" w:lineRule="auto"/>
        <w:ind w:left="60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Control torque </w:t>
      </w:r>
      <w:r w:rsidRPr="00EA266A">
        <w:rPr>
          <w:rFonts w:ascii="Times New Roman" w:eastAsia="Times New Roman" w:hAnsi="Times New Roman" w:cs="Times New Roman"/>
          <w:spacing w:val="2"/>
          <w:sz w:val="24"/>
          <w:szCs w:val="24"/>
          <w:lang w:bidi="ar-SA"/>
        </w:rPr>
        <w:t>is provided by spring or weight (gravity).</w:t>
      </w:r>
    </w:p>
    <w:p w:rsidR="0059444E" w:rsidRPr="00EA266A" w:rsidRDefault="0059444E" w:rsidP="00EA266A">
      <w:pPr>
        <w:numPr>
          <w:ilvl w:val="0"/>
          <w:numId w:val="7"/>
        </w:numPr>
        <w:shd w:val="clear" w:color="auto" w:fill="F9F9F9"/>
        <w:spacing w:after="0" w:line="240" w:lineRule="auto"/>
        <w:ind w:left="60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Damping torque </w:t>
      </w:r>
      <w:r w:rsidRPr="00EA266A">
        <w:rPr>
          <w:rFonts w:ascii="Times New Roman" w:eastAsia="Times New Roman" w:hAnsi="Times New Roman" w:cs="Times New Roman"/>
          <w:spacing w:val="2"/>
          <w:sz w:val="24"/>
          <w:szCs w:val="24"/>
          <w:lang w:bidi="ar-SA"/>
        </w:rPr>
        <w:t>is normally pneumatic, the damping device consisting of an air chamber and a moving vane attached to the instrument spindle.</w:t>
      </w:r>
    </w:p>
    <w:p w:rsidR="0059444E" w:rsidRPr="00EA266A" w:rsidRDefault="0059444E" w:rsidP="00EA266A">
      <w:pPr>
        <w:numPr>
          <w:ilvl w:val="0"/>
          <w:numId w:val="7"/>
        </w:numPr>
        <w:shd w:val="clear" w:color="auto" w:fill="F9F9F9"/>
        <w:spacing w:after="0" w:line="240" w:lineRule="auto"/>
        <w:ind w:left="600"/>
        <w:jc w:val="both"/>
        <w:textAlignment w:val="baseline"/>
        <w:rPr>
          <w:rFonts w:ascii="Times New Roman" w:eastAsia="Times New Roman" w:hAnsi="Times New Roman" w:cs="Times New Roman"/>
          <w:spacing w:val="2"/>
          <w:sz w:val="24"/>
          <w:szCs w:val="24"/>
          <w:lang w:bidi="ar-SA"/>
        </w:rPr>
      </w:pPr>
      <w:r w:rsidRPr="00EA266A">
        <w:rPr>
          <w:rFonts w:ascii="Times New Roman" w:eastAsia="Times New Roman" w:hAnsi="Times New Roman" w:cs="Times New Roman"/>
          <w:b/>
          <w:bCs/>
          <w:spacing w:val="2"/>
          <w:sz w:val="24"/>
          <w:szCs w:val="24"/>
          <w:lang w:bidi="ar-SA"/>
        </w:rPr>
        <w:t>Deflecting torque </w:t>
      </w:r>
      <w:r w:rsidRPr="00EA266A">
        <w:rPr>
          <w:rFonts w:ascii="Times New Roman" w:eastAsia="Times New Roman" w:hAnsi="Times New Roman" w:cs="Times New Roman"/>
          <w:spacing w:val="2"/>
          <w:sz w:val="24"/>
          <w:szCs w:val="24"/>
          <w:lang w:bidi="ar-SA"/>
        </w:rPr>
        <w:t>produces a movement on an aluminum pointer over a graduated scale.</w:t>
      </w:r>
    </w:p>
    <w:p w:rsidR="0059444E" w:rsidRPr="00E87FD4" w:rsidRDefault="0059444E" w:rsidP="00D71028">
      <w:pPr>
        <w:rPr>
          <w:rFonts w:ascii="Times New Roman" w:hAnsi="Times New Roman" w:cs="Times New Roman"/>
          <w:b/>
        </w:rPr>
      </w:pPr>
    </w:p>
    <w:sectPr w:rsidR="0059444E" w:rsidRPr="00E87FD4" w:rsidSect="00E87FD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47D7"/>
    <w:multiLevelType w:val="multilevel"/>
    <w:tmpl w:val="9A1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473C07"/>
    <w:multiLevelType w:val="multilevel"/>
    <w:tmpl w:val="0F92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112684"/>
    <w:multiLevelType w:val="multilevel"/>
    <w:tmpl w:val="BDD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144971"/>
    <w:multiLevelType w:val="multilevel"/>
    <w:tmpl w:val="922A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331B1E"/>
    <w:multiLevelType w:val="hybridMultilevel"/>
    <w:tmpl w:val="26E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2068E9"/>
    <w:multiLevelType w:val="hybridMultilevel"/>
    <w:tmpl w:val="25101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50B1E"/>
    <w:multiLevelType w:val="multilevel"/>
    <w:tmpl w:val="6E7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C"/>
    <w:rsid w:val="00062048"/>
    <w:rsid w:val="002B78C3"/>
    <w:rsid w:val="00551F41"/>
    <w:rsid w:val="0059444E"/>
    <w:rsid w:val="006937BA"/>
    <w:rsid w:val="006B36E0"/>
    <w:rsid w:val="007C5410"/>
    <w:rsid w:val="007D4ED4"/>
    <w:rsid w:val="007D5F4B"/>
    <w:rsid w:val="00876E25"/>
    <w:rsid w:val="008F0E31"/>
    <w:rsid w:val="00992F79"/>
    <w:rsid w:val="00A04F2E"/>
    <w:rsid w:val="00B3078F"/>
    <w:rsid w:val="00B9164D"/>
    <w:rsid w:val="00C003F5"/>
    <w:rsid w:val="00CB163E"/>
    <w:rsid w:val="00D71028"/>
    <w:rsid w:val="00DF7CEC"/>
    <w:rsid w:val="00E06244"/>
    <w:rsid w:val="00E40529"/>
    <w:rsid w:val="00E87FD4"/>
    <w:rsid w:val="00EA266A"/>
    <w:rsid w:val="00F41E28"/>
    <w:rsid w:val="00F6777F"/>
    <w:rsid w:val="00FF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D4"/>
    <w:rPr>
      <w:szCs w:val="20"/>
      <w:lang w:bidi="hi-IN"/>
    </w:rPr>
  </w:style>
  <w:style w:type="paragraph" w:styleId="Heading1">
    <w:name w:val="heading 1"/>
    <w:basedOn w:val="Normal"/>
    <w:link w:val="Heading1Char"/>
    <w:uiPriority w:val="9"/>
    <w:qFormat/>
    <w:rsid w:val="00C003F5"/>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C003F5"/>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uiPriority w:val="9"/>
    <w:semiHidden/>
    <w:unhideWhenUsed/>
    <w:qFormat/>
    <w:rsid w:val="00C003F5"/>
    <w:pPr>
      <w:keepNext/>
      <w:keepLines/>
      <w:spacing w:before="200" w:after="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semiHidden/>
    <w:unhideWhenUsed/>
    <w:qFormat/>
    <w:rsid w:val="002B78C3"/>
    <w:pPr>
      <w:keepNext/>
      <w:keepLines/>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semiHidden/>
    <w:unhideWhenUsed/>
    <w:qFormat/>
    <w:rsid w:val="002B78C3"/>
    <w:pPr>
      <w:keepNext/>
      <w:keepLines/>
      <w:spacing w:before="200" w:after="0"/>
      <w:outlineLvl w:val="4"/>
    </w:pPr>
    <w:rPr>
      <w:rFonts w:asciiTheme="majorHAnsi" w:eastAsiaTheme="majorEastAsia" w:hAnsiTheme="majorHAnsi" w:cs="Mangal"/>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FD4"/>
    <w:pPr>
      <w:spacing w:after="0" w:line="240" w:lineRule="auto"/>
    </w:pPr>
    <w:rPr>
      <w:szCs w:val="20"/>
      <w:lang w:bidi="hi-IN"/>
    </w:rPr>
  </w:style>
  <w:style w:type="paragraph" w:styleId="BalloonText">
    <w:name w:val="Balloon Text"/>
    <w:basedOn w:val="Normal"/>
    <w:link w:val="BalloonTextChar"/>
    <w:uiPriority w:val="99"/>
    <w:semiHidden/>
    <w:unhideWhenUsed/>
    <w:rsid w:val="00E87FD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87FD4"/>
    <w:rPr>
      <w:rFonts w:ascii="Tahoma" w:hAnsi="Tahoma" w:cs="Mangal"/>
      <w:sz w:val="16"/>
      <w:szCs w:val="14"/>
      <w:lang w:bidi="hi-IN"/>
    </w:rPr>
  </w:style>
  <w:style w:type="character" w:customStyle="1" w:styleId="Heading1Char">
    <w:name w:val="Heading 1 Char"/>
    <w:basedOn w:val="DefaultParagraphFont"/>
    <w:link w:val="Heading1"/>
    <w:uiPriority w:val="9"/>
    <w:rsid w:val="00C003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03F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C003F5"/>
    <w:rPr>
      <w:b/>
      <w:bCs/>
    </w:rPr>
  </w:style>
  <w:style w:type="character" w:styleId="Hyperlink">
    <w:name w:val="Hyperlink"/>
    <w:basedOn w:val="DefaultParagraphFont"/>
    <w:uiPriority w:val="99"/>
    <w:semiHidden/>
    <w:unhideWhenUsed/>
    <w:rsid w:val="00C003F5"/>
    <w:rPr>
      <w:color w:val="0000FF"/>
      <w:u w:val="single"/>
    </w:rPr>
  </w:style>
  <w:style w:type="character" w:customStyle="1" w:styleId="Heading2Char">
    <w:name w:val="Heading 2 Char"/>
    <w:basedOn w:val="DefaultParagraphFont"/>
    <w:link w:val="Heading2"/>
    <w:uiPriority w:val="9"/>
    <w:rsid w:val="00C003F5"/>
    <w:rPr>
      <w:rFonts w:asciiTheme="majorHAnsi" w:eastAsiaTheme="majorEastAsia" w:hAnsiTheme="majorHAnsi" w:cs="Mangal"/>
      <w:b/>
      <w:bCs/>
      <w:color w:val="4F81BD" w:themeColor="accent1"/>
      <w:sz w:val="26"/>
      <w:szCs w:val="23"/>
      <w:lang w:bidi="hi-IN"/>
    </w:rPr>
  </w:style>
  <w:style w:type="character" w:customStyle="1" w:styleId="Heading3Char">
    <w:name w:val="Heading 3 Char"/>
    <w:basedOn w:val="DefaultParagraphFont"/>
    <w:link w:val="Heading3"/>
    <w:uiPriority w:val="9"/>
    <w:semiHidden/>
    <w:rsid w:val="00C003F5"/>
    <w:rPr>
      <w:rFonts w:asciiTheme="majorHAnsi" w:eastAsiaTheme="majorEastAsia" w:hAnsiTheme="majorHAnsi" w:cs="Mangal"/>
      <w:b/>
      <w:bCs/>
      <w:color w:val="4F81BD" w:themeColor="accent1"/>
      <w:szCs w:val="20"/>
      <w:lang w:bidi="hi-IN"/>
    </w:rPr>
  </w:style>
  <w:style w:type="character" w:customStyle="1" w:styleId="Heading4Char">
    <w:name w:val="Heading 4 Char"/>
    <w:basedOn w:val="DefaultParagraphFont"/>
    <w:link w:val="Heading4"/>
    <w:uiPriority w:val="9"/>
    <w:semiHidden/>
    <w:rsid w:val="002B78C3"/>
    <w:rPr>
      <w:rFonts w:asciiTheme="majorHAnsi" w:eastAsiaTheme="majorEastAsia" w:hAnsiTheme="majorHAnsi" w:cs="Mangal"/>
      <w:b/>
      <w:bCs/>
      <w:i/>
      <w:iCs/>
      <w:color w:val="4F81BD" w:themeColor="accent1"/>
      <w:szCs w:val="20"/>
      <w:lang w:bidi="hi-IN"/>
    </w:rPr>
  </w:style>
  <w:style w:type="character" w:customStyle="1" w:styleId="Heading5Char">
    <w:name w:val="Heading 5 Char"/>
    <w:basedOn w:val="DefaultParagraphFont"/>
    <w:link w:val="Heading5"/>
    <w:uiPriority w:val="9"/>
    <w:semiHidden/>
    <w:rsid w:val="002B78C3"/>
    <w:rPr>
      <w:rFonts w:asciiTheme="majorHAnsi" w:eastAsiaTheme="majorEastAsia" w:hAnsiTheme="majorHAnsi" w:cs="Mangal"/>
      <w:color w:val="243F60" w:themeColor="accent1" w:themeShade="7F"/>
      <w:szCs w:val="20"/>
      <w:lang w:bidi="hi-IN"/>
    </w:rPr>
  </w:style>
  <w:style w:type="character" w:styleId="Emphasis">
    <w:name w:val="Emphasis"/>
    <w:basedOn w:val="DefaultParagraphFont"/>
    <w:uiPriority w:val="20"/>
    <w:qFormat/>
    <w:rsid w:val="002B78C3"/>
    <w:rPr>
      <w:i/>
      <w:iCs/>
    </w:rPr>
  </w:style>
  <w:style w:type="character" w:customStyle="1" w:styleId="post-timestamp">
    <w:name w:val="post-timestamp"/>
    <w:basedOn w:val="DefaultParagraphFont"/>
    <w:rsid w:val="00551F41"/>
  </w:style>
  <w:style w:type="paragraph" w:styleId="ListParagraph">
    <w:name w:val="List Paragraph"/>
    <w:basedOn w:val="Normal"/>
    <w:uiPriority w:val="34"/>
    <w:qFormat/>
    <w:rsid w:val="00D71028"/>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D4"/>
    <w:rPr>
      <w:szCs w:val="20"/>
      <w:lang w:bidi="hi-IN"/>
    </w:rPr>
  </w:style>
  <w:style w:type="paragraph" w:styleId="Heading1">
    <w:name w:val="heading 1"/>
    <w:basedOn w:val="Normal"/>
    <w:link w:val="Heading1Char"/>
    <w:uiPriority w:val="9"/>
    <w:qFormat/>
    <w:rsid w:val="00C003F5"/>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C003F5"/>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uiPriority w:val="9"/>
    <w:semiHidden/>
    <w:unhideWhenUsed/>
    <w:qFormat/>
    <w:rsid w:val="00C003F5"/>
    <w:pPr>
      <w:keepNext/>
      <w:keepLines/>
      <w:spacing w:before="200" w:after="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semiHidden/>
    <w:unhideWhenUsed/>
    <w:qFormat/>
    <w:rsid w:val="002B78C3"/>
    <w:pPr>
      <w:keepNext/>
      <w:keepLines/>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semiHidden/>
    <w:unhideWhenUsed/>
    <w:qFormat/>
    <w:rsid w:val="002B78C3"/>
    <w:pPr>
      <w:keepNext/>
      <w:keepLines/>
      <w:spacing w:before="200" w:after="0"/>
      <w:outlineLvl w:val="4"/>
    </w:pPr>
    <w:rPr>
      <w:rFonts w:asciiTheme="majorHAnsi" w:eastAsiaTheme="majorEastAsia" w:hAnsiTheme="majorHAnsi" w:cs="Mangal"/>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FD4"/>
    <w:pPr>
      <w:spacing w:after="0" w:line="240" w:lineRule="auto"/>
    </w:pPr>
    <w:rPr>
      <w:szCs w:val="20"/>
      <w:lang w:bidi="hi-IN"/>
    </w:rPr>
  </w:style>
  <w:style w:type="paragraph" w:styleId="BalloonText">
    <w:name w:val="Balloon Text"/>
    <w:basedOn w:val="Normal"/>
    <w:link w:val="BalloonTextChar"/>
    <w:uiPriority w:val="99"/>
    <w:semiHidden/>
    <w:unhideWhenUsed/>
    <w:rsid w:val="00E87FD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87FD4"/>
    <w:rPr>
      <w:rFonts w:ascii="Tahoma" w:hAnsi="Tahoma" w:cs="Mangal"/>
      <w:sz w:val="16"/>
      <w:szCs w:val="14"/>
      <w:lang w:bidi="hi-IN"/>
    </w:rPr>
  </w:style>
  <w:style w:type="character" w:customStyle="1" w:styleId="Heading1Char">
    <w:name w:val="Heading 1 Char"/>
    <w:basedOn w:val="DefaultParagraphFont"/>
    <w:link w:val="Heading1"/>
    <w:uiPriority w:val="9"/>
    <w:rsid w:val="00C003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03F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C003F5"/>
    <w:rPr>
      <w:b/>
      <w:bCs/>
    </w:rPr>
  </w:style>
  <w:style w:type="character" w:styleId="Hyperlink">
    <w:name w:val="Hyperlink"/>
    <w:basedOn w:val="DefaultParagraphFont"/>
    <w:uiPriority w:val="99"/>
    <w:semiHidden/>
    <w:unhideWhenUsed/>
    <w:rsid w:val="00C003F5"/>
    <w:rPr>
      <w:color w:val="0000FF"/>
      <w:u w:val="single"/>
    </w:rPr>
  </w:style>
  <w:style w:type="character" w:customStyle="1" w:styleId="Heading2Char">
    <w:name w:val="Heading 2 Char"/>
    <w:basedOn w:val="DefaultParagraphFont"/>
    <w:link w:val="Heading2"/>
    <w:uiPriority w:val="9"/>
    <w:rsid w:val="00C003F5"/>
    <w:rPr>
      <w:rFonts w:asciiTheme="majorHAnsi" w:eastAsiaTheme="majorEastAsia" w:hAnsiTheme="majorHAnsi" w:cs="Mangal"/>
      <w:b/>
      <w:bCs/>
      <w:color w:val="4F81BD" w:themeColor="accent1"/>
      <w:sz w:val="26"/>
      <w:szCs w:val="23"/>
      <w:lang w:bidi="hi-IN"/>
    </w:rPr>
  </w:style>
  <w:style w:type="character" w:customStyle="1" w:styleId="Heading3Char">
    <w:name w:val="Heading 3 Char"/>
    <w:basedOn w:val="DefaultParagraphFont"/>
    <w:link w:val="Heading3"/>
    <w:uiPriority w:val="9"/>
    <w:semiHidden/>
    <w:rsid w:val="00C003F5"/>
    <w:rPr>
      <w:rFonts w:asciiTheme="majorHAnsi" w:eastAsiaTheme="majorEastAsia" w:hAnsiTheme="majorHAnsi" w:cs="Mangal"/>
      <w:b/>
      <w:bCs/>
      <w:color w:val="4F81BD" w:themeColor="accent1"/>
      <w:szCs w:val="20"/>
      <w:lang w:bidi="hi-IN"/>
    </w:rPr>
  </w:style>
  <w:style w:type="character" w:customStyle="1" w:styleId="Heading4Char">
    <w:name w:val="Heading 4 Char"/>
    <w:basedOn w:val="DefaultParagraphFont"/>
    <w:link w:val="Heading4"/>
    <w:uiPriority w:val="9"/>
    <w:semiHidden/>
    <w:rsid w:val="002B78C3"/>
    <w:rPr>
      <w:rFonts w:asciiTheme="majorHAnsi" w:eastAsiaTheme="majorEastAsia" w:hAnsiTheme="majorHAnsi" w:cs="Mangal"/>
      <w:b/>
      <w:bCs/>
      <w:i/>
      <w:iCs/>
      <w:color w:val="4F81BD" w:themeColor="accent1"/>
      <w:szCs w:val="20"/>
      <w:lang w:bidi="hi-IN"/>
    </w:rPr>
  </w:style>
  <w:style w:type="character" w:customStyle="1" w:styleId="Heading5Char">
    <w:name w:val="Heading 5 Char"/>
    <w:basedOn w:val="DefaultParagraphFont"/>
    <w:link w:val="Heading5"/>
    <w:uiPriority w:val="9"/>
    <w:semiHidden/>
    <w:rsid w:val="002B78C3"/>
    <w:rPr>
      <w:rFonts w:asciiTheme="majorHAnsi" w:eastAsiaTheme="majorEastAsia" w:hAnsiTheme="majorHAnsi" w:cs="Mangal"/>
      <w:color w:val="243F60" w:themeColor="accent1" w:themeShade="7F"/>
      <w:szCs w:val="20"/>
      <w:lang w:bidi="hi-IN"/>
    </w:rPr>
  </w:style>
  <w:style w:type="character" w:styleId="Emphasis">
    <w:name w:val="Emphasis"/>
    <w:basedOn w:val="DefaultParagraphFont"/>
    <w:uiPriority w:val="20"/>
    <w:qFormat/>
    <w:rsid w:val="002B78C3"/>
    <w:rPr>
      <w:i/>
      <w:iCs/>
    </w:rPr>
  </w:style>
  <w:style w:type="character" w:customStyle="1" w:styleId="post-timestamp">
    <w:name w:val="post-timestamp"/>
    <w:basedOn w:val="DefaultParagraphFont"/>
    <w:rsid w:val="00551F41"/>
  </w:style>
  <w:style w:type="paragraph" w:styleId="ListParagraph">
    <w:name w:val="List Paragraph"/>
    <w:basedOn w:val="Normal"/>
    <w:uiPriority w:val="34"/>
    <w:qFormat/>
    <w:rsid w:val="00D7102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050">
      <w:bodyDiv w:val="1"/>
      <w:marLeft w:val="0"/>
      <w:marRight w:val="0"/>
      <w:marTop w:val="0"/>
      <w:marBottom w:val="0"/>
      <w:divBdr>
        <w:top w:val="none" w:sz="0" w:space="0" w:color="auto"/>
        <w:left w:val="none" w:sz="0" w:space="0" w:color="auto"/>
        <w:bottom w:val="none" w:sz="0" w:space="0" w:color="auto"/>
        <w:right w:val="none" w:sz="0" w:space="0" w:color="auto"/>
      </w:divBdr>
    </w:div>
    <w:div w:id="255752929">
      <w:bodyDiv w:val="1"/>
      <w:marLeft w:val="0"/>
      <w:marRight w:val="0"/>
      <w:marTop w:val="0"/>
      <w:marBottom w:val="0"/>
      <w:divBdr>
        <w:top w:val="none" w:sz="0" w:space="0" w:color="auto"/>
        <w:left w:val="none" w:sz="0" w:space="0" w:color="auto"/>
        <w:bottom w:val="none" w:sz="0" w:space="0" w:color="auto"/>
        <w:right w:val="none" w:sz="0" w:space="0" w:color="auto"/>
      </w:divBdr>
    </w:div>
    <w:div w:id="438305833">
      <w:bodyDiv w:val="1"/>
      <w:marLeft w:val="0"/>
      <w:marRight w:val="0"/>
      <w:marTop w:val="0"/>
      <w:marBottom w:val="0"/>
      <w:divBdr>
        <w:top w:val="none" w:sz="0" w:space="0" w:color="auto"/>
        <w:left w:val="none" w:sz="0" w:space="0" w:color="auto"/>
        <w:bottom w:val="none" w:sz="0" w:space="0" w:color="auto"/>
        <w:right w:val="none" w:sz="0" w:space="0" w:color="auto"/>
      </w:divBdr>
    </w:div>
    <w:div w:id="666250186">
      <w:bodyDiv w:val="1"/>
      <w:marLeft w:val="0"/>
      <w:marRight w:val="0"/>
      <w:marTop w:val="0"/>
      <w:marBottom w:val="0"/>
      <w:divBdr>
        <w:top w:val="none" w:sz="0" w:space="0" w:color="auto"/>
        <w:left w:val="none" w:sz="0" w:space="0" w:color="auto"/>
        <w:bottom w:val="none" w:sz="0" w:space="0" w:color="auto"/>
        <w:right w:val="none" w:sz="0" w:space="0" w:color="auto"/>
      </w:divBdr>
    </w:div>
    <w:div w:id="856503061">
      <w:bodyDiv w:val="1"/>
      <w:marLeft w:val="0"/>
      <w:marRight w:val="0"/>
      <w:marTop w:val="0"/>
      <w:marBottom w:val="0"/>
      <w:divBdr>
        <w:top w:val="none" w:sz="0" w:space="0" w:color="auto"/>
        <w:left w:val="none" w:sz="0" w:space="0" w:color="auto"/>
        <w:bottom w:val="none" w:sz="0" w:space="0" w:color="auto"/>
        <w:right w:val="none" w:sz="0" w:space="0" w:color="auto"/>
      </w:divBdr>
    </w:div>
    <w:div w:id="876745003">
      <w:bodyDiv w:val="1"/>
      <w:marLeft w:val="0"/>
      <w:marRight w:val="0"/>
      <w:marTop w:val="0"/>
      <w:marBottom w:val="0"/>
      <w:divBdr>
        <w:top w:val="none" w:sz="0" w:space="0" w:color="auto"/>
        <w:left w:val="none" w:sz="0" w:space="0" w:color="auto"/>
        <w:bottom w:val="none" w:sz="0" w:space="0" w:color="auto"/>
        <w:right w:val="none" w:sz="0" w:space="0" w:color="auto"/>
      </w:divBdr>
    </w:div>
    <w:div w:id="891578901">
      <w:bodyDiv w:val="1"/>
      <w:marLeft w:val="0"/>
      <w:marRight w:val="0"/>
      <w:marTop w:val="0"/>
      <w:marBottom w:val="0"/>
      <w:divBdr>
        <w:top w:val="none" w:sz="0" w:space="0" w:color="auto"/>
        <w:left w:val="none" w:sz="0" w:space="0" w:color="auto"/>
        <w:bottom w:val="none" w:sz="0" w:space="0" w:color="auto"/>
        <w:right w:val="none" w:sz="0" w:space="0" w:color="auto"/>
      </w:divBdr>
    </w:div>
    <w:div w:id="1059673779">
      <w:bodyDiv w:val="1"/>
      <w:marLeft w:val="0"/>
      <w:marRight w:val="0"/>
      <w:marTop w:val="0"/>
      <w:marBottom w:val="0"/>
      <w:divBdr>
        <w:top w:val="none" w:sz="0" w:space="0" w:color="auto"/>
        <w:left w:val="none" w:sz="0" w:space="0" w:color="auto"/>
        <w:bottom w:val="none" w:sz="0" w:space="0" w:color="auto"/>
        <w:right w:val="none" w:sz="0" w:space="0" w:color="auto"/>
      </w:divBdr>
      <w:divsChild>
        <w:div w:id="620915958">
          <w:marLeft w:val="0"/>
          <w:marRight w:val="0"/>
          <w:marTop w:val="0"/>
          <w:marBottom w:val="0"/>
          <w:divBdr>
            <w:top w:val="none" w:sz="0" w:space="0" w:color="auto"/>
            <w:left w:val="none" w:sz="0" w:space="0" w:color="auto"/>
            <w:bottom w:val="none" w:sz="0" w:space="0" w:color="auto"/>
            <w:right w:val="none" w:sz="0" w:space="0" w:color="auto"/>
          </w:divBdr>
        </w:div>
      </w:divsChild>
    </w:div>
    <w:div w:id="1103458086">
      <w:bodyDiv w:val="1"/>
      <w:marLeft w:val="0"/>
      <w:marRight w:val="0"/>
      <w:marTop w:val="0"/>
      <w:marBottom w:val="0"/>
      <w:divBdr>
        <w:top w:val="none" w:sz="0" w:space="0" w:color="auto"/>
        <w:left w:val="none" w:sz="0" w:space="0" w:color="auto"/>
        <w:bottom w:val="none" w:sz="0" w:space="0" w:color="auto"/>
        <w:right w:val="none" w:sz="0" w:space="0" w:color="auto"/>
      </w:divBdr>
      <w:divsChild>
        <w:div w:id="1683703608">
          <w:marLeft w:val="0"/>
          <w:marRight w:val="0"/>
          <w:marTop w:val="0"/>
          <w:marBottom w:val="0"/>
          <w:divBdr>
            <w:top w:val="none" w:sz="0" w:space="0" w:color="auto"/>
            <w:left w:val="none" w:sz="0" w:space="0" w:color="auto"/>
            <w:bottom w:val="none" w:sz="0" w:space="0" w:color="auto"/>
            <w:right w:val="none" w:sz="0" w:space="0" w:color="auto"/>
          </w:divBdr>
          <w:divsChild>
            <w:div w:id="1731533398">
              <w:marLeft w:val="0"/>
              <w:marRight w:val="0"/>
              <w:marTop w:val="30"/>
              <w:marBottom w:val="150"/>
              <w:divBdr>
                <w:top w:val="none" w:sz="0" w:space="0" w:color="auto"/>
                <w:left w:val="none" w:sz="0" w:space="0" w:color="auto"/>
                <w:bottom w:val="none" w:sz="0" w:space="0" w:color="auto"/>
                <w:right w:val="none" w:sz="0" w:space="0" w:color="auto"/>
              </w:divBdr>
            </w:div>
            <w:div w:id="1702435100">
              <w:marLeft w:val="0"/>
              <w:marRight w:val="0"/>
              <w:marTop w:val="0"/>
              <w:marBottom w:val="0"/>
              <w:divBdr>
                <w:top w:val="none" w:sz="0" w:space="0" w:color="auto"/>
                <w:left w:val="none" w:sz="0" w:space="0" w:color="auto"/>
                <w:bottom w:val="none" w:sz="0" w:space="0" w:color="auto"/>
                <w:right w:val="none" w:sz="0" w:space="0" w:color="auto"/>
              </w:divBdr>
            </w:div>
          </w:divsChild>
        </w:div>
        <w:div w:id="1219129086">
          <w:marLeft w:val="0"/>
          <w:marRight w:val="0"/>
          <w:marTop w:val="0"/>
          <w:marBottom w:val="0"/>
          <w:divBdr>
            <w:top w:val="none" w:sz="0" w:space="0" w:color="auto"/>
            <w:left w:val="none" w:sz="0" w:space="0" w:color="auto"/>
            <w:bottom w:val="none" w:sz="0" w:space="0" w:color="auto"/>
            <w:right w:val="none" w:sz="0" w:space="0" w:color="auto"/>
          </w:divBdr>
        </w:div>
      </w:divsChild>
    </w:div>
    <w:div w:id="1582057818">
      <w:bodyDiv w:val="1"/>
      <w:marLeft w:val="0"/>
      <w:marRight w:val="0"/>
      <w:marTop w:val="0"/>
      <w:marBottom w:val="0"/>
      <w:divBdr>
        <w:top w:val="none" w:sz="0" w:space="0" w:color="auto"/>
        <w:left w:val="none" w:sz="0" w:space="0" w:color="auto"/>
        <w:bottom w:val="none" w:sz="0" w:space="0" w:color="auto"/>
        <w:right w:val="none" w:sz="0" w:space="0" w:color="auto"/>
      </w:divBdr>
    </w:div>
    <w:div w:id="1593053086">
      <w:bodyDiv w:val="1"/>
      <w:marLeft w:val="0"/>
      <w:marRight w:val="0"/>
      <w:marTop w:val="0"/>
      <w:marBottom w:val="0"/>
      <w:divBdr>
        <w:top w:val="none" w:sz="0" w:space="0" w:color="auto"/>
        <w:left w:val="none" w:sz="0" w:space="0" w:color="auto"/>
        <w:bottom w:val="none" w:sz="0" w:space="0" w:color="auto"/>
        <w:right w:val="none" w:sz="0" w:space="0" w:color="auto"/>
      </w:divBdr>
    </w:div>
    <w:div w:id="1649439714">
      <w:bodyDiv w:val="1"/>
      <w:marLeft w:val="0"/>
      <w:marRight w:val="0"/>
      <w:marTop w:val="0"/>
      <w:marBottom w:val="0"/>
      <w:divBdr>
        <w:top w:val="none" w:sz="0" w:space="0" w:color="auto"/>
        <w:left w:val="none" w:sz="0" w:space="0" w:color="auto"/>
        <w:bottom w:val="none" w:sz="0" w:space="0" w:color="auto"/>
        <w:right w:val="none" w:sz="0" w:space="0" w:color="auto"/>
      </w:divBdr>
    </w:div>
    <w:div w:id="1886866056">
      <w:bodyDiv w:val="1"/>
      <w:marLeft w:val="0"/>
      <w:marRight w:val="0"/>
      <w:marTop w:val="0"/>
      <w:marBottom w:val="0"/>
      <w:divBdr>
        <w:top w:val="none" w:sz="0" w:space="0" w:color="auto"/>
        <w:left w:val="none" w:sz="0" w:space="0" w:color="auto"/>
        <w:bottom w:val="none" w:sz="0" w:space="0" w:color="auto"/>
        <w:right w:val="none" w:sz="0" w:space="0" w:color="auto"/>
      </w:divBdr>
      <w:divsChild>
        <w:div w:id="1483737227">
          <w:marLeft w:val="0"/>
          <w:marRight w:val="0"/>
          <w:marTop w:val="0"/>
          <w:marBottom w:val="0"/>
          <w:divBdr>
            <w:top w:val="none" w:sz="0" w:space="0" w:color="auto"/>
            <w:left w:val="none" w:sz="0" w:space="0" w:color="auto"/>
            <w:bottom w:val="none" w:sz="0" w:space="0" w:color="auto"/>
            <w:right w:val="none" w:sz="0" w:space="0" w:color="auto"/>
          </w:divBdr>
          <w:divsChild>
            <w:div w:id="256982439">
              <w:marLeft w:val="0"/>
              <w:marRight w:val="0"/>
              <w:marTop w:val="30"/>
              <w:marBottom w:val="150"/>
              <w:divBdr>
                <w:top w:val="none" w:sz="0" w:space="0" w:color="auto"/>
                <w:left w:val="none" w:sz="0" w:space="0" w:color="auto"/>
                <w:bottom w:val="none" w:sz="0" w:space="0" w:color="auto"/>
                <w:right w:val="none" w:sz="0" w:space="0" w:color="auto"/>
              </w:divBdr>
            </w:div>
            <w:div w:id="946157487">
              <w:marLeft w:val="0"/>
              <w:marRight w:val="0"/>
              <w:marTop w:val="0"/>
              <w:marBottom w:val="0"/>
              <w:divBdr>
                <w:top w:val="none" w:sz="0" w:space="0" w:color="auto"/>
                <w:left w:val="none" w:sz="0" w:space="0" w:color="auto"/>
                <w:bottom w:val="none" w:sz="0" w:space="0" w:color="auto"/>
                <w:right w:val="none" w:sz="0" w:space="0" w:color="auto"/>
              </w:divBdr>
            </w:div>
          </w:divsChild>
        </w:div>
        <w:div w:id="1469784820">
          <w:marLeft w:val="0"/>
          <w:marRight w:val="0"/>
          <w:marTop w:val="0"/>
          <w:marBottom w:val="0"/>
          <w:divBdr>
            <w:top w:val="none" w:sz="0" w:space="0" w:color="auto"/>
            <w:left w:val="none" w:sz="0" w:space="0" w:color="auto"/>
            <w:bottom w:val="none" w:sz="0" w:space="0" w:color="auto"/>
            <w:right w:val="none" w:sz="0" w:space="0" w:color="auto"/>
          </w:divBdr>
        </w:div>
      </w:divsChild>
    </w:div>
    <w:div w:id="20296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uitglobe.com/ammeter.html" TargetMode="External"/><Relationship Id="rId13" Type="http://schemas.openxmlformats.org/officeDocument/2006/relationships/hyperlink" Target="https://circuitglobe.com/null-type-instrument.html" TargetMode="External"/><Relationship Id="rId18" Type="http://schemas.openxmlformats.org/officeDocument/2006/relationships/image" Target="media/image3.png"/><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electricalbaba.com/basics-of-magnetic-circuit/" TargetMode="External"/><Relationship Id="rId7" Type="http://schemas.openxmlformats.org/officeDocument/2006/relationships/image" Target="media/image1.jpeg"/><Relationship Id="rId12" Type="http://schemas.openxmlformats.org/officeDocument/2006/relationships/hyperlink" Target="https://circuitglobe.com/galvanometer.html" TargetMode="External"/><Relationship Id="rId17" Type="http://schemas.openxmlformats.org/officeDocument/2006/relationships/hyperlink" Target="https://circuitglobe.com/integrating-instrument.htm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circuitglobe.com/energy-meter.html"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circuitglobe.com/power-factor-meter.html" TargetMode="External"/><Relationship Id="rId23" Type="http://schemas.openxmlformats.org/officeDocument/2006/relationships/hyperlink" Target="https://3.bp.blogspot.com/-zvDNNODBn8A/Wf8b8UYW6HI/AAAAAAAAC8U/ALtWCiyp8B0OpR4p0P_BmR66vLa0iha9ACLcBGAs/s1600/electrodynamometer-ammeter.jpg" TargetMode="External"/><Relationship Id="rId28" Type="http://schemas.openxmlformats.org/officeDocument/2006/relationships/hyperlink" Target="http://electrical-engineering-portal.com/what-is-the-eddy-current" TargetMode="External"/><Relationship Id="rId10" Type="http://schemas.openxmlformats.org/officeDocument/2006/relationships/hyperlink" Target="https://circuitglobe.com/wp-content/uploads/2017/11/types-of-measuring-instrument.jpg" TargetMode="External"/><Relationship Id="rId19" Type="http://schemas.openxmlformats.org/officeDocument/2006/relationships/hyperlink" Target="https://4.bp.blogspot.com/-xDnbFBxBCj8/Wf8bpIFARSI/AAAAAAAAC8Q/ud1QQVyJYJY8Xwm0sZe-VNVXbXf35GBGACLcBGAs/s1600/torque-in-electrodynamometer-instruments.jpg" TargetMode="External"/><Relationship Id="rId4" Type="http://schemas.microsoft.com/office/2007/relationships/stylesWithEffects" Target="stylesWithEffects.xml"/><Relationship Id="rId9" Type="http://schemas.openxmlformats.org/officeDocument/2006/relationships/hyperlink" Target="https://circuitglobe.com/voltmeter.html" TargetMode="External"/><Relationship Id="rId14" Type="http://schemas.openxmlformats.org/officeDocument/2006/relationships/hyperlink" Target="https://circuitglobe.com/potentiometer-pot.html" TargetMode="External"/><Relationship Id="rId22" Type="http://schemas.openxmlformats.org/officeDocument/2006/relationships/hyperlink" Target="http://electricalbaba.com/faradays-law-electromagnetic-induction/" TargetMode="External"/><Relationship Id="rId27" Type="http://schemas.openxmlformats.org/officeDocument/2006/relationships/hyperlink" Target="http://electrical-engineering-portal.com/download-center/books-and-guides/electrical-engineering/instrument-transformers-part-1-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EC81-C786-43CB-82DB-296E2128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3</cp:revision>
  <cp:lastPrinted>2018-02-19T06:29:00Z</cp:lastPrinted>
  <dcterms:created xsi:type="dcterms:W3CDTF">2018-02-20T11:27:00Z</dcterms:created>
  <dcterms:modified xsi:type="dcterms:W3CDTF">2018-02-21T07:42:00Z</dcterms:modified>
</cp:coreProperties>
</file>