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58" w:rsidRDefault="00D97F58" w:rsidP="00D97F58"/>
    <w:p w:rsidR="00D97F58" w:rsidRPr="000F49E3" w:rsidRDefault="00D97F58" w:rsidP="00D97F58">
      <w:pPr>
        <w:rPr>
          <w:i/>
          <w:iCs/>
        </w:rPr>
      </w:pPr>
    </w:p>
    <w:p w:rsidR="00D97F58" w:rsidRPr="0077069A" w:rsidRDefault="00D97F58" w:rsidP="00D97F5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7069A">
        <w:rPr>
          <w:rFonts w:ascii="Times New Roman" w:hAnsi="Times New Roman" w:cs="Times New Roman"/>
          <w:b/>
          <w:bCs/>
          <w:sz w:val="36"/>
          <w:szCs w:val="36"/>
        </w:rPr>
        <w:t>Rajasthan Institute of E</w:t>
      </w:r>
      <w:r w:rsidR="0077069A" w:rsidRPr="0077069A">
        <w:rPr>
          <w:rFonts w:ascii="Times New Roman" w:hAnsi="Times New Roman" w:cs="Times New Roman"/>
          <w:b/>
          <w:bCs/>
          <w:sz w:val="36"/>
          <w:szCs w:val="36"/>
        </w:rPr>
        <w:t>ngineering &amp; Technology, Jaipur</w:t>
      </w:r>
    </w:p>
    <w:p w:rsidR="00D97F58" w:rsidRPr="00574565" w:rsidRDefault="00D97F58" w:rsidP="00D97F58">
      <w:pPr>
        <w:pStyle w:val="NoSpacing"/>
        <w:jc w:val="center"/>
        <w:rPr>
          <w:b/>
          <w:bCs/>
        </w:rPr>
      </w:pPr>
      <w:r>
        <w:rPr>
          <w:b/>
          <w:bCs/>
        </w:rPr>
        <w:t>II</w:t>
      </w:r>
      <w:r w:rsidRPr="00574565">
        <w:rPr>
          <w:b/>
          <w:bCs/>
        </w:rPr>
        <w:t xml:space="preserve"> Mid Term examination</w:t>
      </w:r>
    </w:p>
    <w:p w:rsidR="00D97F58" w:rsidRPr="00574565" w:rsidRDefault="00D97F58" w:rsidP="00D97F58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 w:rsidR="004D018C">
        <w:rPr>
          <w:b/>
          <w:bCs/>
        </w:rPr>
        <w:t>Session: 2017-18</w:t>
      </w:r>
      <w:r>
        <w:rPr>
          <w:b/>
          <w:bCs/>
        </w:rPr>
        <w:t xml:space="preserve">                                                     </w:t>
      </w:r>
      <w:proofErr w:type="gramStart"/>
      <w:r>
        <w:rPr>
          <w:b/>
          <w:bCs/>
        </w:rPr>
        <w:t>Set-B</w:t>
      </w:r>
      <w:proofErr w:type="gramEnd"/>
    </w:p>
    <w:p w:rsidR="00D97F58" w:rsidRPr="00574565" w:rsidRDefault="00D97F58" w:rsidP="00D97F58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VI </w:t>
      </w:r>
      <w:proofErr w:type="gramStart"/>
      <w:r>
        <w:rPr>
          <w:b/>
          <w:bCs/>
        </w:rPr>
        <w:t>Semester  CIVIL</w:t>
      </w:r>
      <w:proofErr w:type="gramEnd"/>
      <w:r w:rsidRPr="00574565">
        <w:rPr>
          <w:b/>
          <w:bCs/>
        </w:rPr>
        <w:t xml:space="preserve"> Branch</w:t>
      </w:r>
    </w:p>
    <w:p w:rsidR="00D97F58" w:rsidRPr="00574565" w:rsidRDefault="00D97F58" w:rsidP="00D97F58">
      <w:pPr>
        <w:pStyle w:val="NoSpacing"/>
        <w:jc w:val="center"/>
        <w:rPr>
          <w:b/>
          <w:bCs/>
        </w:rPr>
      </w:pPr>
      <w:r w:rsidRPr="00574565">
        <w:rPr>
          <w:b/>
          <w:bCs/>
        </w:rPr>
        <w:t>Subject</w:t>
      </w:r>
      <w:r w:rsidR="008B615A">
        <w:rPr>
          <w:b/>
          <w:bCs/>
        </w:rPr>
        <w:t xml:space="preserve"> :-TOS II (</w:t>
      </w:r>
      <w:r>
        <w:rPr>
          <w:b/>
          <w:bCs/>
        </w:rPr>
        <w:t>6CE1A</w:t>
      </w:r>
      <w:r w:rsidR="008B615A">
        <w:rPr>
          <w:b/>
          <w:bCs/>
        </w:rPr>
        <w:t>)</w:t>
      </w:r>
      <w:bookmarkStart w:id="0" w:name="_GoBack"/>
      <w:bookmarkEnd w:id="0"/>
    </w:p>
    <w:p w:rsidR="00D97F58" w:rsidRDefault="00D97F58" w:rsidP="00D97F58">
      <w:pPr>
        <w:pStyle w:val="NoSpacing"/>
        <w:jc w:val="center"/>
        <w:rPr>
          <w:b/>
          <w:bCs/>
        </w:rPr>
      </w:pPr>
    </w:p>
    <w:p w:rsidR="00D97F58" w:rsidRPr="0067094F" w:rsidRDefault="00D97F58" w:rsidP="00D97F58">
      <w:pPr>
        <w:rPr>
          <w:rFonts w:ascii="Times New Roman" w:hAnsi="Times New Roman" w:cs="Times New Roman"/>
        </w:rPr>
      </w:pPr>
      <w:r w:rsidRPr="0067094F">
        <w:rPr>
          <w:rFonts w:ascii="Times New Roman" w:hAnsi="Times New Roman" w:cs="Times New Roman"/>
        </w:rPr>
        <w:t>Time: 2 hrs.</w:t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</w:r>
      <w:r w:rsidRPr="0067094F">
        <w:rPr>
          <w:rFonts w:ascii="Times New Roman" w:hAnsi="Times New Roman" w:cs="Times New Roman"/>
        </w:rPr>
        <w:tab/>
        <w:t>M.M.:20</w:t>
      </w:r>
    </w:p>
    <w:p w:rsidR="00D97F58" w:rsidRPr="0067094F" w:rsidRDefault="00D97F58" w:rsidP="00D97F58">
      <w:pPr>
        <w:rPr>
          <w:rFonts w:ascii="Times New Roman" w:hAnsi="Times New Roman" w:cs="Times New Roman"/>
          <w:b/>
          <w:bCs/>
        </w:rPr>
      </w:pPr>
      <w:r w:rsidRPr="0067094F">
        <w:rPr>
          <w:rFonts w:ascii="Times New Roman" w:hAnsi="Times New Roman" w:cs="Times New Roman"/>
          <w:b/>
          <w:bCs/>
        </w:rPr>
        <w:t>Instruction for students:</w:t>
      </w:r>
    </w:p>
    <w:p w:rsidR="00D97F58" w:rsidRPr="009F73A2" w:rsidRDefault="00D97F58" w:rsidP="00D97F58">
      <w:pPr>
        <w:rPr>
          <w:rFonts w:ascii="Times New Roman" w:hAnsi="Times New Roman" w:cs="Times New Roman"/>
          <w:b/>
        </w:rPr>
      </w:pPr>
      <w:r w:rsidRPr="009F73A2">
        <w:rPr>
          <w:rFonts w:ascii="Times New Roman" w:hAnsi="Times New Roman" w:cs="Times New Roman"/>
          <w:b/>
        </w:rPr>
        <w:t>1. No provision for supplementary answer book.</w:t>
      </w:r>
    </w:p>
    <w:p w:rsidR="00D97F58" w:rsidRPr="009F73A2" w:rsidRDefault="00D97F58" w:rsidP="00D97F58">
      <w:pPr>
        <w:rPr>
          <w:rFonts w:ascii="Times New Roman" w:hAnsi="Times New Roman" w:cs="Times New Roman"/>
          <w:b/>
        </w:rPr>
      </w:pPr>
      <w:r w:rsidRPr="009F73A2">
        <w:rPr>
          <w:rFonts w:ascii="Times New Roman" w:hAnsi="Times New Roman" w:cs="Times New Roman"/>
          <w:b/>
        </w:rPr>
        <w:t>2. Attempt all questions.</w:t>
      </w:r>
      <w:r w:rsidR="00CA007C">
        <w:rPr>
          <w:rFonts w:ascii="Times New Roman" w:hAnsi="Times New Roman" w:cs="Times New Roman"/>
          <w:b/>
        </w:rPr>
        <w:t xml:space="preserve">  </w:t>
      </w:r>
      <w:r w:rsidRPr="009F73A2">
        <w:rPr>
          <w:rFonts w:ascii="Times New Roman" w:hAnsi="Times New Roman" w:cs="Times New Roman"/>
          <w:b/>
        </w:rPr>
        <w:t>3. All question carry equal marks.</w:t>
      </w:r>
    </w:p>
    <w:p w:rsidR="00306FEC" w:rsidRDefault="00D97F58" w:rsidP="00306FEC">
      <w:r>
        <w:rPr>
          <w:rFonts w:ascii="Times New Roman" w:hAnsi="Times New Roman" w:cs="Times New Roman"/>
        </w:rPr>
        <w:t xml:space="preserve"> </w:t>
      </w:r>
      <w:proofErr w:type="gramStart"/>
      <w:r>
        <w:t>1.</w:t>
      </w:r>
      <w:r w:rsidR="00306FEC">
        <w:t>Derive</w:t>
      </w:r>
      <w:proofErr w:type="gramEnd"/>
      <w:r w:rsidR="00306FEC">
        <w:t xml:space="preserve"> the general cable theorem.</w:t>
      </w:r>
    </w:p>
    <w:p w:rsidR="00D97F58" w:rsidRPr="002246B4" w:rsidRDefault="00D97F58" w:rsidP="008B1C2C">
      <w:pPr>
        <w:jc w:val="center"/>
      </w:pPr>
      <w:r w:rsidRPr="0067094F">
        <w:rPr>
          <w:rFonts w:ascii="Times New Roman" w:hAnsi="Times New Roman" w:cs="Times New Roman"/>
        </w:rPr>
        <w:t>Or</w:t>
      </w:r>
    </w:p>
    <w:p w:rsidR="00D97F58" w:rsidRDefault="00D97F58" w:rsidP="00D97F5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</w:t>
      </w:r>
      <w:r w:rsidR="00306FEC">
        <w:t>Derive</w:t>
      </w:r>
      <w:proofErr w:type="gramEnd"/>
      <w:r w:rsidR="00306FEC">
        <w:t xml:space="preserve"> the expression for horizontal reaction &amp; shape of the cable for a uniformly loaded cable.</w:t>
      </w:r>
    </w:p>
    <w:p w:rsidR="00792425" w:rsidRDefault="00D97F58" w:rsidP="00792425">
      <w:proofErr w:type="gramStart"/>
      <w:r>
        <w:t>2.</w:t>
      </w:r>
      <w:r w:rsidR="00792425">
        <w:t>Explain</w:t>
      </w:r>
      <w:proofErr w:type="gramEnd"/>
      <w:r w:rsidR="00792425">
        <w:t xml:space="preserve"> following in detail.</w:t>
      </w:r>
    </w:p>
    <w:p w:rsidR="00792425" w:rsidRDefault="00792425" w:rsidP="0077069A">
      <w:pPr>
        <w:spacing w:line="240" w:lineRule="auto"/>
      </w:pPr>
      <w:r>
        <w:t xml:space="preserve">a. </w:t>
      </w:r>
      <w:r w:rsidR="000F47BC">
        <w:t xml:space="preserve">Principal </w:t>
      </w:r>
      <w:proofErr w:type="spellStart"/>
      <w:r w:rsidR="000F47BC">
        <w:t>centroidal</w:t>
      </w:r>
      <w:proofErr w:type="spellEnd"/>
      <w:r w:rsidR="000F47BC">
        <w:t xml:space="preserve"> axes</w:t>
      </w:r>
      <w:r w:rsidR="0077069A">
        <w:t xml:space="preserve">           </w:t>
      </w:r>
      <w:r>
        <w:t>b. Location of NA</w:t>
      </w:r>
    </w:p>
    <w:p w:rsidR="00D97F58" w:rsidRPr="002246B4" w:rsidRDefault="00D97F58" w:rsidP="008B1C2C">
      <w:pPr>
        <w:jc w:val="center"/>
      </w:pPr>
      <w:r w:rsidRPr="0067094F">
        <w:rPr>
          <w:rFonts w:ascii="Times New Roman" w:hAnsi="Times New Roman" w:cs="Times New Roman"/>
        </w:rPr>
        <w:t>Or</w:t>
      </w:r>
    </w:p>
    <w:p w:rsidR="00F04CF0" w:rsidRDefault="00D97F58" w:rsidP="00DF15DD">
      <w:r w:rsidRPr="0067094F">
        <w:rPr>
          <w:rFonts w:ascii="Times New Roman" w:hAnsi="Times New Roman" w:cs="Times New Roman"/>
        </w:rPr>
        <w:t>2</w:t>
      </w:r>
      <w:r w:rsidR="00330B9D">
        <w:rPr>
          <w:rFonts w:ascii="Times New Roman" w:hAnsi="Times New Roman" w:cs="Times New Roman"/>
        </w:rPr>
        <w:t>.</w:t>
      </w:r>
      <w:r w:rsidR="00F04CF0" w:rsidRPr="00F04CF0">
        <w:t xml:space="preserve"> </w:t>
      </w:r>
      <w:r w:rsidR="00F04CF0">
        <w:t xml:space="preserve">Determine the shear center of </w:t>
      </w:r>
      <w:r w:rsidR="00CA007C">
        <w:t>C</w:t>
      </w:r>
      <w:r w:rsidR="00F04CF0">
        <w:t>-section shown in fig.1 with its location.</w:t>
      </w:r>
    </w:p>
    <w:p w:rsidR="00DF15DD" w:rsidRDefault="00DF15DD" w:rsidP="00DF15DD">
      <w:proofErr w:type="gramStart"/>
      <w:r>
        <w:t>3.A</w:t>
      </w:r>
      <w:proofErr w:type="gramEnd"/>
      <w:r>
        <w:t xml:space="preserve"> flexible suspension cable of weight ¾ N/m hangs between two vertical walls 60m apart, the left hand end being attached to the wall at point 10m below the right hand end. A concentrated load of 100N is attached to the cable in such a manner that the point of attachment of the load is 20m </w:t>
      </w:r>
      <w:proofErr w:type="gramStart"/>
      <w:r>
        <w:t>horizontally  from</w:t>
      </w:r>
      <w:proofErr w:type="gramEnd"/>
      <w:r>
        <w:t xml:space="preserve"> the left hand wall &amp; 5m below the left hand support. Find the maximum resultant cable tension. The cable weight may be taken as UDL.</w:t>
      </w:r>
    </w:p>
    <w:p w:rsidR="00346655" w:rsidRDefault="00346655" w:rsidP="008B1C2C">
      <w:pPr>
        <w:jc w:val="center"/>
      </w:pPr>
      <w:r>
        <w:t>OR</w:t>
      </w:r>
    </w:p>
    <w:p w:rsidR="00DF15DD" w:rsidRPr="003717AD" w:rsidRDefault="00DF15DD" w:rsidP="00DF15DD">
      <w:proofErr w:type="gramStart"/>
      <w:r>
        <w:t>3.Draw</w:t>
      </w:r>
      <w:proofErr w:type="gramEnd"/>
      <w:r>
        <w:t xml:space="preserve"> the BMD &amp; ‘ILD for horizontal reaction H’  for a two hinged stiffening girder.</w:t>
      </w:r>
    </w:p>
    <w:p w:rsidR="00D97F58" w:rsidRPr="0067094F" w:rsidRDefault="00D97F58" w:rsidP="00D97F58">
      <w:pPr>
        <w:rPr>
          <w:rFonts w:ascii="Times New Roman" w:hAnsi="Times New Roman" w:cs="Times New Roman"/>
        </w:rPr>
      </w:pPr>
    </w:p>
    <w:p w:rsidR="00591701" w:rsidRDefault="00591701" w:rsidP="00591701">
      <w:proofErr w:type="gramStart"/>
      <w:r>
        <w:t>4.Explain</w:t>
      </w:r>
      <w:proofErr w:type="gramEnd"/>
      <w:r>
        <w:t xml:space="preserve"> flexibility &amp; stiffness. What is flexibility </w:t>
      </w:r>
      <w:proofErr w:type="gramStart"/>
      <w:r>
        <w:t>matrix  &amp;</w:t>
      </w:r>
      <w:proofErr w:type="gramEnd"/>
      <w:r>
        <w:t xml:space="preserve"> stiffness matrix?</w:t>
      </w:r>
    </w:p>
    <w:p w:rsidR="00591701" w:rsidRPr="002246B4" w:rsidRDefault="00591701" w:rsidP="008B1C2C">
      <w:pPr>
        <w:jc w:val="center"/>
      </w:pPr>
      <w:r w:rsidRPr="0067094F">
        <w:rPr>
          <w:rFonts w:ascii="Times New Roman" w:hAnsi="Times New Roman" w:cs="Times New Roman"/>
        </w:rPr>
        <w:t>Or</w:t>
      </w:r>
    </w:p>
    <w:p w:rsidR="00591701" w:rsidRDefault="00591701" w:rsidP="0059170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4.Explain</w:t>
      </w:r>
      <w:proofErr w:type="gramEnd"/>
      <w:r>
        <w:rPr>
          <w:rFonts w:ascii="Times New Roman" w:hAnsi="Times New Roman" w:cs="Times New Roman"/>
        </w:rPr>
        <w:t xml:space="preserve"> force &amp; displacement method.</w:t>
      </w:r>
    </w:p>
    <w:p w:rsidR="00D97F58" w:rsidRDefault="00D97F58" w:rsidP="00D97F58"/>
    <w:p w:rsidR="00D97F58" w:rsidRDefault="00D97F58" w:rsidP="00D97F58"/>
    <w:sectPr w:rsidR="00D97F58" w:rsidSect="001D7D4D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58"/>
    <w:rsid w:val="000F1E9E"/>
    <w:rsid w:val="000F47BC"/>
    <w:rsid w:val="00306FEC"/>
    <w:rsid w:val="00330B9D"/>
    <w:rsid w:val="00346655"/>
    <w:rsid w:val="004B33C2"/>
    <w:rsid w:val="004D018C"/>
    <w:rsid w:val="00591701"/>
    <w:rsid w:val="0077069A"/>
    <w:rsid w:val="00792425"/>
    <w:rsid w:val="008B1C2C"/>
    <w:rsid w:val="008B615A"/>
    <w:rsid w:val="009A1D60"/>
    <w:rsid w:val="009E46E0"/>
    <w:rsid w:val="009F73A2"/>
    <w:rsid w:val="00AC1437"/>
    <w:rsid w:val="00AF7391"/>
    <w:rsid w:val="00CA007C"/>
    <w:rsid w:val="00D8246C"/>
    <w:rsid w:val="00D97F58"/>
    <w:rsid w:val="00DF15DD"/>
    <w:rsid w:val="00F0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58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F5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F5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58"/>
    <w:rPr>
      <w:rFonts w:ascii="Tahoma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F58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F5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F5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58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CIVIL HOD</cp:lastModifiedBy>
  <cp:revision>25</cp:revision>
  <dcterms:created xsi:type="dcterms:W3CDTF">2017-04-06T08:59:00Z</dcterms:created>
  <dcterms:modified xsi:type="dcterms:W3CDTF">2018-03-24T07:20:00Z</dcterms:modified>
</cp:coreProperties>
</file>