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2" w:rsidRPr="008C4514" w:rsidRDefault="00B53C92" w:rsidP="00B53C92">
      <w:bookmarkStart w:id="0" w:name="_GoBack"/>
      <w:bookmarkEnd w:id="0"/>
    </w:p>
    <w:p w:rsidR="00B53C92" w:rsidRPr="00E65943" w:rsidRDefault="00B53C92" w:rsidP="00B53C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E65943">
        <w:rPr>
          <w:rFonts w:ascii="Times New Roman" w:hAnsi="Times New Roman" w:cs="Times New Roman"/>
          <w:b/>
          <w:bCs/>
          <w:sz w:val="28"/>
          <w:szCs w:val="28"/>
          <w:u w:val="single"/>
        </w:rPr>
        <w:t>Rajasthan Institute of Engineering &amp; Technology, Jaipur.</w:t>
      </w:r>
      <w:proofErr w:type="gramEnd"/>
    </w:p>
    <w:p w:rsidR="00B53C92" w:rsidRPr="00E65943" w:rsidRDefault="00B53C92" w:rsidP="00B53C9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II Mid Term examination</w:t>
      </w:r>
    </w:p>
    <w:p w:rsidR="00B53C92" w:rsidRPr="00E65943" w:rsidRDefault="00B53C92" w:rsidP="00B53C9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 xml:space="preserve">                                                              Session: 2017-18                         </w:t>
      </w:r>
      <w:r w:rsidR="002B6682">
        <w:rPr>
          <w:b/>
          <w:bCs/>
          <w:sz w:val="24"/>
          <w:szCs w:val="24"/>
        </w:rPr>
        <w:t xml:space="preserve">                           </w:t>
      </w:r>
      <w:proofErr w:type="gramStart"/>
      <w:r w:rsidR="002B6682">
        <w:rPr>
          <w:b/>
          <w:bCs/>
          <w:sz w:val="24"/>
          <w:szCs w:val="24"/>
        </w:rPr>
        <w:t>Set-B</w:t>
      </w:r>
      <w:proofErr w:type="gramEnd"/>
    </w:p>
    <w:p w:rsidR="00B53C92" w:rsidRPr="00E65943" w:rsidRDefault="00B53C92" w:rsidP="00B53C9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VI Semester &amp; CIVIL Branch</w:t>
      </w:r>
    </w:p>
    <w:p w:rsidR="00B53C92" w:rsidRPr="00E65943" w:rsidRDefault="00B53C92" w:rsidP="00B53C9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Subject: - GE-II</w:t>
      </w:r>
    </w:p>
    <w:p w:rsidR="00B53C92" w:rsidRPr="00E65943" w:rsidRDefault="00B53C92" w:rsidP="00B53C92">
      <w:pPr>
        <w:pStyle w:val="NoSpacing"/>
        <w:jc w:val="center"/>
        <w:rPr>
          <w:b/>
          <w:bCs/>
          <w:sz w:val="24"/>
          <w:szCs w:val="24"/>
        </w:rPr>
      </w:pPr>
      <w:r w:rsidRPr="00E65943">
        <w:rPr>
          <w:b/>
          <w:bCs/>
          <w:sz w:val="24"/>
          <w:szCs w:val="24"/>
        </w:rPr>
        <w:t>Code: - 6CE2A</w:t>
      </w:r>
    </w:p>
    <w:p w:rsidR="00B53C92" w:rsidRPr="00E65943" w:rsidRDefault="00B53C92" w:rsidP="00B53C9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 w:val="28"/>
          <w:szCs w:val="28"/>
        </w:rPr>
        <w:t>Time</w:t>
      </w:r>
      <w:r w:rsidRPr="00E65943">
        <w:rPr>
          <w:rFonts w:ascii="Times New Roman" w:hAnsi="Times New Roman" w:cs="Times New Roman"/>
          <w:szCs w:val="22"/>
        </w:rPr>
        <w:t>: 2 hrs.</w:t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</w:r>
      <w:r w:rsidRPr="00E65943">
        <w:rPr>
          <w:rFonts w:ascii="Times New Roman" w:hAnsi="Times New Roman" w:cs="Times New Roman"/>
          <w:szCs w:val="22"/>
        </w:rPr>
        <w:tab/>
        <w:t>M.M.:20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Q.1Explain following:-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             (a) </w:t>
      </w:r>
      <w:r>
        <w:rPr>
          <w:rFonts w:ascii="Times New Roman" w:hAnsi="Times New Roman" w:cs="Times New Roman"/>
          <w:szCs w:val="22"/>
        </w:rPr>
        <w:t>Net ul</w:t>
      </w:r>
      <w:r w:rsidRPr="00E65943">
        <w:rPr>
          <w:rFonts w:ascii="Times New Roman" w:hAnsi="Times New Roman" w:cs="Times New Roman"/>
          <w:szCs w:val="22"/>
        </w:rPr>
        <w:t xml:space="preserve">timate bearing capacity                        (b) </w:t>
      </w:r>
      <w:r>
        <w:rPr>
          <w:rFonts w:ascii="Times New Roman" w:hAnsi="Times New Roman" w:cs="Times New Roman"/>
          <w:szCs w:val="22"/>
        </w:rPr>
        <w:t>Net</w:t>
      </w:r>
      <w:r w:rsidRPr="00E65943">
        <w:rPr>
          <w:rFonts w:ascii="Times New Roman" w:hAnsi="Times New Roman" w:cs="Times New Roman"/>
          <w:szCs w:val="22"/>
        </w:rPr>
        <w:t xml:space="preserve"> safe bearing capacity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            (c) Factor of safety </w:t>
      </w:r>
      <w:proofErr w:type="spellStart"/>
      <w:r w:rsidRPr="00E65943">
        <w:rPr>
          <w:rFonts w:ascii="Times New Roman" w:hAnsi="Times New Roman" w:cs="Times New Roman"/>
          <w:szCs w:val="22"/>
        </w:rPr>
        <w:t>wrt</w:t>
      </w:r>
      <w:proofErr w:type="spellEnd"/>
      <w:r>
        <w:rPr>
          <w:rFonts w:ascii="Times New Roman" w:hAnsi="Times New Roman" w:cs="Times New Roman"/>
          <w:szCs w:val="22"/>
        </w:rPr>
        <w:t xml:space="preserve"> friction                  </w:t>
      </w:r>
      <w:r w:rsidRPr="00E65943">
        <w:rPr>
          <w:rFonts w:ascii="Times New Roman" w:hAnsi="Times New Roman" w:cs="Times New Roman"/>
          <w:szCs w:val="22"/>
        </w:rPr>
        <w:t xml:space="preserve">         (d) Allowable soil pressure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 OR    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Q.1 </w:t>
      </w:r>
      <w:proofErr w:type="gramStart"/>
      <w:r w:rsidRPr="00E65943">
        <w:rPr>
          <w:rFonts w:ascii="Times New Roman" w:hAnsi="Times New Roman" w:cs="Times New Roman"/>
          <w:szCs w:val="22"/>
        </w:rPr>
        <w:t>What</w:t>
      </w:r>
      <w:proofErr w:type="gramEnd"/>
      <w:r w:rsidRPr="00E65943">
        <w:rPr>
          <w:rFonts w:ascii="Times New Roman" w:hAnsi="Times New Roman" w:cs="Times New Roman"/>
          <w:szCs w:val="22"/>
        </w:rPr>
        <w:t xml:space="preserve"> are different types</w:t>
      </w:r>
      <w:r>
        <w:rPr>
          <w:rFonts w:ascii="Times New Roman" w:hAnsi="Times New Roman" w:cs="Times New Roman"/>
          <w:szCs w:val="22"/>
        </w:rPr>
        <w:t xml:space="preserve"> of factor of safety used in the stability of slopes?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Q.2 Derive an expression for the factor of safety of an </w:t>
      </w:r>
      <w:r>
        <w:rPr>
          <w:rFonts w:ascii="Times New Roman" w:hAnsi="Times New Roman" w:cs="Times New Roman"/>
          <w:szCs w:val="22"/>
        </w:rPr>
        <w:t xml:space="preserve">infinite slope in a </w:t>
      </w:r>
      <w:r w:rsidRPr="0007526B">
        <w:rPr>
          <w:rFonts w:ascii="Times New Roman" w:hAnsi="Times New Roman" w:cs="Times New Roman"/>
          <w:b/>
          <w:szCs w:val="22"/>
        </w:rPr>
        <w:t>cohesive</w:t>
      </w:r>
      <w:r w:rsidRPr="00E65943">
        <w:rPr>
          <w:rFonts w:ascii="Times New Roman" w:hAnsi="Times New Roman" w:cs="Times New Roman"/>
          <w:szCs w:val="22"/>
        </w:rPr>
        <w:t xml:space="preserve"> soil? 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 w:rsidR="001A1B7C">
        <w:rPr>
          <w:rFonts w:ascii="Times New Roman" w:hAnsi="Times New Roman" w:cs="Times New Roman"/>
          <w:b/>
          <w:szCs w:val="22"/>
        </w:rPr>
        <w:t xml:space="preserve"> </w:t>
      </w:r>
      <w:r w:rsidR="0007526B">
        <w:rPr>
          <w:rFonts w:ascii="Times New Roman" w:hAnsi="Times New Roman" w:cs="Times New Roman"/>
          <w:b/>
          <w:szCs w:val="22"/>
        </w:rPr>
        <w:t xml:space="preserve">  </w:t>
      </w:r>
      <w:r w:rsidRPr="00E65943">
        <w:rPr>
          <w:rFonts w:ascii="Times New Roman" w:hAnsi="Times New Roman" w:cs="Times New Roman"/>
          <w:b/>
          <w:szCs w:val="22"/>
        </w:rPr>
        <w:t xml:space="preserve"> OR</w:t>
      </w:r>
    </w:p>
    <w:p w:rsidR="00B53C92" w:rsidRPr="00E65943" w:rsidRDefault="00B53C92" w:rsidP="00B53C92">
      <w:pPr>
        <w:jc w:val="both"/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 xml:space="preserve">Q.2 Describe the </w:t>
      </w:r>
      <w:proofErr w:type="spellStart"/>
      <w:r w:rsidRPr="00E65943">
        <w:rPr>
          <w:rFonts w:ascii="Times New Roman" w:hAnsi="Times New Roman" w:cs="Times New Roman"/>
          <w:szCs w:val="22"/>
        </w:rPr>
        <w:t>Rankine’s</w:t>
      </w:r>
      <w:proofErr w:type="spellEnd"/>
      <w:r w:rsidRPr="00E65943">
        <w:rPr>
          <w:rFonts w:ascii="Times New Roman" w:hAnsi="Times New Roman" w:cs="Times New Roman"/>
          <w:szCs w:val="22"/>
        </w:rPr>
        <w:t xml:space="preserve"> theory of earth pressure with</w:t>
      </w:r>
      <w:r>
        <w:rPr>
          <w:rFonts w:ascii="Times New Roman" w:hAnsi="Times New Roman" w:cs="Times New Roman"/>
          <w:szCs w:val="22"/>
        </w:rPr>
        <w:t xml:space="preserve"> all assumption for </w:t>
      </w:r>
      <w:r w:rsidRPr="0007526B">
        <w:rPr>
          <w:rFonts w:ascii="Times New Roman" w:hAnsi="Times New Roman" w:cs="Times New Roman"/>
          <w:b/>
          <w:szCs w:val="22"/>
        </w:rPr>
        <w:t>cohesive</w:t>
      </w:r>
      <w:r w:rsidRPr="00E65943">
        <w:rPr>
          <w:rFonts w:ascii="Times New Roman" w:hAnsi="Times New Roman" w:cs="Times New Roman"/>
          <w:szCs w:val="22"/>
        </w:rPr>
        <w:t xml:space="preserve"> soil?</w:t>
      </w:r>
    </w:p>
    <w:p w:rsidR="00B53C92" w:rsidRPr="00E65943" w:rsidRDefault="00B53C92" w:rsidP="00B53C92">
      <w:pPr>
        <w:rPr>
          <w:rFonts w:ascii="Times New Roman" w:hAnsi="Times New Roman" w:cs="Times New Roman"/>
          <w:szCs w:val="22"/>
        </w:rPr>
      </w:pPr>
    </w:p>
    <w:p w:rsidR="00B53C92" w:rsidRPr="00E65943" w:rsidRDefault="00B53C92" w:rsidP="00B53C92">
      <w:pPr>
        <w:rPr>
          <w:rFonts w:ascii="Times New Roman" w:hAnsi="Times New Roman" w:cs="Times New Roman"/>
          <w:szCs w:val="22"/>
        </w:rPr>
      </w:pPr>
      <w:proofErr w:type="gramStart"/>
      <w:r w:rsidRPr="00E65943">
        <w:rPr>
          <w:rFonts w:ascii="Times New Roman" w:hAnsi="Times New Roman" w:cs="Times New Roman"/>
          <w:szCs w:val="22"/>
        </w:rPr>
        <w:t xml:space="preserve">Q.3  </w:t>
      </w:r>
      <w:r>
        <w:rPr>
          <w:rFonts w:ascii="Times New Roman" w:hAnsi="Times New Roman" w:cs="Times New Roman"/>
          <w:szCs w:val="22"/>
        </w:rPr>
        <w:t>A</w:t>
      </w:r>
      <w:proofErr w:type="gramEnd"/>
      <w:r>
        <w:rPr>
          <w:rFonts w:ascii="Times New Roman" w:hAnsi="Times New Roman" w:cs="Times New Roman"/>
          <w:szCs w:val="22"/>
        </w:rPr>
        <w:t xml:space="preserve"> retaining wall 8</w:t>
      </w:r>
      <w:r w:rsidRPr="00E65943">
        <w:rPr>
          <w:rFonts w:ascii="Times New Roman" w:hAnsi="Times New Roman" w:cs="Times New Roman"/>
          <w:szCs w:val="22"/>
        </w:rPr>
        <w:t xml:space="preserve">m high with its back face smooth and vertical. It retains sand with its surface horizontal. Using </w:t>
      </w:r>
      <w:proofErr w:type="spellStart"/>
      <w:r w:rsidRPr="00E65943">
        <w:rPr>
          <w:rFonts w:ascii="Times New Roman" w:hAnsi="Times New Roman" w:cs="Times New Roman"/>
          <w:szCs w:val="22"/>
        </w:rPr>
        <w:t>Rankine</w:t>
      </w:r>
      <w:proofErr w:type="spellEnd"/>
      <w:r w:rsidRPr="00E65943">
        <w:rPr>
          <w:rFonts w:ascii="Times New Roman" w:hAnsi="Times New Roman" w:cs="Times New Roman"/>
          <w:szCs w:val="22"/>
        </w:rPr>
        <w:t xml:space="preserve"> theory determine active earth pressure at the base of backfill when </w:t>
      </w:r>
    </w:p>
    <w:p w:rsidR="00B53C92" w:rsidRPr="00E65943" w:rsidRDefault="0007526B" w:rsidP="00B53C9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(a) It is dry   (b) Saturated </w:t>
      </w:r>
      <w:proofErr w:type="gramStart"/>
      <w:r>
        <w:rPr>
          <w:rFonts w:ascii="Times New Roman" w:hAnsi="Times New Roman" w:cs="Times New Roman"/>
          <w:szCs w:val="22"/>
        </w:rPr>
        <w:t>end  (</w:t>
      </w:r>
      <w:proofErr w:type="gramEnd"/>
      <w:r>
        <w:rPr>
          <w:rFonts w:ascii="Times New Roman" w:hAnsi="Times New Roman" w:cs="Times New Roman"/>
          <w:szCs w:val="22"/>
        </w:rPr>
        <w:t>c) S</w:t>
      </w:r>
      <w:r w:rsidR="00B53C92" w:rsidRPr="00E65943">
        <w:rPr>
          <w:rFonts w:ascii="Times New Roman" w:hAnsi="Times New Roman" w:cs="Times New Roman"/>
          <w:szCs w:val="22"/>
        </w:rPr>
        <w:t xml:space="preserve">ubmerged with water table </w:t>
      </w:r>
      <w:r w:rsidR="00B53C92">
        <w:rPr>
          <w:rFonts w:ascii="Times New Roman" w:hAnsi="Times New Roman" w:cs="Times New Roman"/>
          <w:szCs w:val="22"/>
        </w:rPr>
        <w:t>at surface. Take unit weight= 19</w:t>
      </w:r>
      <w:r w:rsidR="006B0051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="006B0051">
        <w:rPr>
          <w:rFonts w:ascii="Times New Roman" w:hAnsi="Times New Roman" w:cs="Times New Roman"/>
          <w:szCs w:val="22"/>
        </w:rPr>
        <w:t>kN</w:t>
      </w:r>
      <w:proofErr w:type="spellEnd"/>
      <w:proofErr w:type="gramEnd"/>
      <w:r w:rsidR="00B53C92" w:rsidRPr="00E65943">
        <w:rPr>
          <w:rFonts w:ascii="Times New Roman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3</m:t>
            </m:r>
          </m:sup>
        </m:sSup>
      </m:oMath>
      <w:r w:rsidR="00B53C92" w:rsidRPr="00E65943">
        <w:rPr>
          <w:rFonts w:ascii="Times New Roman" w:hAnsi="Times New Roman" w:cs="Times New Roman"/>
          <w:szCs w:val="22"/>
        </w:rPr>
        <w:t xml:space="preserve"> , </w:t>
      </w:r>
      <w:r w:rsidR="006B0051">
        <w:rPr>
          <w:rFonts w:ascii="Times New Roman" w:hAnsi="Times New Roman" w:cs="Times New Roman"/>
          <w:szCs w:val="22"/>
        </w:rPr>
        <w:t>ɸ</w:t>
      </w:r>
      <w:r w:rsidR="00B53C92">
        <w:rPr>
          <w:rFonts w:ascii="Times New Roman" w:hAnsi="Times New Roman" w:cs="Times New Roman"/>
          <w:szCs w:val="22"/>
        </w:rPr>
        <w:t>=2</w:t>
      </w:r>
      <w:r w:rsidR="00B53C92" w:rsidRPr="00E65943">
        <w:rPr>
          <w:rFonts w:ascii="Times New Roman" w:hAnsi="Times New Roman" w:cs="Times New Roman"/>
          <w:szCs w:val="22"/>
        </w:rPr>
        <w:t>0</w:t>
      </w:r>
      <w:r w:rsidR="00B53C92" w:rsidRPr="00E65943">
        <w:rPr>
          <w:rFonts w:ascii="Calibri" w:hAnsi="Calibri" w:cs="Times New Roman"/>
          <w:szCs w:val="22"/>
        </w:rPr>
        <w:t>⁰</w:t>
      </w:r>
      <w:r w:rsidR="00B53C92" w:rsidRPr="00E65943">
        <w:rPr>
          <w:rFonts w:ascii="Times New Roman" w:hAnsi="Times New Roman" w:cs="Times New Roman"/>
          <w:szCs w:val="22"/>
        </w:rPr>
        <w:t xml:space="preserve"> and saturated unit weight </w:t>
      </w:r>
      <w:r w:rsidR="00B53C92">
        <w:rPr>
          <w:rFonts w:ascii="Times New Roman" w:hAnsi="Times New Roman" w:cs="Times New Roman"/>
          <w:szCs w:val="22"/>
        </w:rPr>
        <w:t>=20</w:t>
      </w:r>
      <w:r w:rsidR="006B0051">
        <w:rPr>
          <w:rFonts w:ascii="Times New Roman" w:hAnsi="Times New Roman" w:cs="Times New Roman"/>
          <w:szCs w:val="22"/>
        </w:rPr>
        <w:t>kN</w:t>
      </w:r>
      <w:r w:rsidR="00B53C92" w:rsidRPr="00E65943">
        <w:rPr>
          <w:rFonts w:ascii="Times New Roman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3</m:t>
            </m:r>
          </m:sup>
        </m:sSup>
      </m:oMath>
    </w:p>
    <w:p w:rsidR="00B53C92" w:rsidRPr="00E65943" w:rsidRDefault="00B53C92" w:rsidP="00B53C9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</w:t>
      </w:r>
      <w:r w:rsidR="0050319C">
        <w:rPr>
          <w:rFonts w:ascii="Times New Roman" w:hAnsi="Times New Roman" w:cs="Times New Roman"/>
          <w:b/>
          <w:szCs w:val="22"/>
        </w:rPr>
        <w:t xml:space="preserve">  </w:t>
      </w:r>
      <w:r w:rsidR="0007526B">
        <w:rPr>
          <w:rFonts w:ascii="Times New Roman" w:hAnsi="Times New Roman" w:cs="Times New Roman"/>
          <w:b/>
          <w:szCs w:val="22"/>
        </w:rPr>
        <w:t xml:space="preserve">   </w:t>
      </w:r>
      <w:r w:rsidRPr="00E65943">
        <w:rPr>
          <w:rFonts w:ascii="Times New Roman" w:hAnsi="Times New Roman" w:cs="Times New Roman"/>
          <w:b/>
          <w:szCs w:val="22"/>
        </w:rPr>
        <w:t>OR</w:t>
      </w:r>
    </w:p>
    <w:p w:rsidR="00B53C92" w:rsidRPr="00E65943" w:rsidRDefault="00B53C92" w:rsidP="00B53C92">
      <w:pPr>
        <w:rPr>
          <w:rFonts w:ascii="Times New Roman" w:eastAsiaTheme="minorEastAsia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Q.3 A slope to constructed at an angle of 30</w:t>
      </w:r>
      <w:r w:rsidRPr="00E65943">
        <w:rPr>
          <w:rFonts w:ascii="Calibri" w:hAnsi="Calibri" w:cs="Times New Roman"/>
          <w:szCs w:val="22"/>
        </w:rPr>
        <w:t>⁰</w:t>
      </w:r>
      <w:r w:rsidRPr="00E65943">
        <w:rPr>
          <w:rFonts w:ascii="Times New Roman" w:hAnsi="Times New Roman" w:cs="Times New Roman"/>
          <w:szCs w:val="22"/>
        </w:rPr>
        <w:t xml:space="preserve"> with horizontal. Determine the safe height of slope at a factor of safety of</w:t>
      </w:r>
      <w:r w:rsidR="0050319C">
        <w:rPr>
          <w:rFonts w:ascii="Times New Roman" w:hAnsi="Times New Roman" w:cs="Times New Roman"/>
          <w:szCs w:val="22"/>
        </w:rPr>
        <w:t xml:space="preserve"> 1.5 properties of soil are c=18</w:t>
      </w:r>
      <w:r w:rsidR="006B0051">
        <w:rPr>
          <w:rFonts w:ascii="Times New Roman" w:hAnsi="Times New Roman" w:cs="Times New Roman"/>
          <w:szCs w:val="22"/>
        </w:rPr>
        <w:t>kN</w:t>
      </w:r>
      <w:r w:rsidRPr="00E65943">
        <w:rPr>
          <w:rFonts w:ascii="Times New Roman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2</m:t>
            </m:r>
          </m:sup>
        </m:sSup>
      </m:oMath>
      <w:proofErr w:type="gramStart"/>
      <w:r w:rsidRPr="00E65943">
        <w:rPr>
          <w:rFonts w:ascii="Times New Roman" w:eastAsiaTheme="minorEastAsia" w:hAnsi="Times New Roman" w:cs="Times New Roman"/>
          <w:szCs w:val="22"/>
        </w:rPr>
        <w:t>,</w:t>
      </w:r>
      <w:r w:rsidR="006B0051">
        <w:rPr>
          <w:rFonts w:ascii="Times New Roman" w:eastAsiaTheme="minorEastAsia" w:hAnsi="Times New Roman" w:cs="Times New Roman"/>
          <w:szCs w:val="22"/>
        </w:rPr>
        <w:t>ɸ</w:t>
      </w:r>
      <w:proofErr w:type="gramEnd"/>
      <w:r w:rsidR="006B0051">
        <w:rPr>
          <w:rFonts w:ascii="Times New Roman" w:eastAsiaTheme="minorEastAsia" w:hAnsi="Times New Roman" w:cs="Times New Roman"/>
          <w:szCs w:val="22"/>
        </w:rPr>
        <w:t xml:space="preserve"> </w:t>
      </w:r>
      <w:r w:rsidR="0050319C">
        <w:rPr>
          <w:rFonts w:ascii="Times New Roman" w:eastAsiaTheme="minorEastAsia" w:hAnsi="Times New Roman" w:cs="Times New Roman"/>
          <w:szCs w:val="22"/>
        </w:rPr>
        <w:t>=3</w:t>
      </w:r>
      <w:r w:rsidRPr="00E65943">
        <w:rPr>
          <w:rFonts w:ascii="Times New Roman" w:eastAsiaTheme="minorEastAsia" w:hAnsi="Times New Roman" w:cs="Times New Roman"/>
          <w:szCs w:val="22"/>
        </w:rPr>
        <w:t>0</w:t>
      </w:r>
      <w:r w:rsidRPr="00E65943">
        <w:rPr>
          <w:rFonts w:ascii="Calibri" w:eastAsiaTheme="minorEastAsia" w:hAnsi="Calibri" w:cs="Times New Roman"/>
          <w:szCs w:val="22"/>
        </w:rPr>
        <w:t>⁰</w:t>
      </w:r>
      <w:r w:rsidR="006B0051">
        <w:rPr>
          <w:rFonts w:ascii="Times New Roman" w:eastAsiaTheme="minorEastAsia" w:hAnsi="Times New Roman" w:cs="Times New Roman"/>
          <w:szCs w:val="22"/>
        </w:rPr>
        <w:t>,¥=19kN</w:t>
      </w:r>
      <w:r w:rsidRPr="00E65943">
        <w:rPr>
          <w:rFonts w:ascii="Times New Roman" w:eastAsiaTheme="minorEastAsia" w:hAnsi="Times New Roman" w:cs="Times New Roman"/>
          <w:szCs w:val="2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zCs w:val="22"/>
              </w:rPr>
              <m:t>m</m:t>
            </m:r>
          </m:e>
          <m:sup>
            <m:r>
              <w:rPr>
                <w:rFonts w:ascii="Cambria Math" w:hAnsi="Cambria Math" w:cs="Times New Roman"/>
                <w:szCs w:val="22"/>
              </w:rPr>
              <m:t>3</m:t>
            </m:r>
          </m:sup>
        </m:sSup>
      </m:oMath>
      <w:r w:rsidRPr="00E65943">
        <w:rPr>
          <w:rFonts w:ascii="Times New Roman" w:eastAsiaTheme="minorEastAsia" w:hAnsi="Times New Roman" w:cs="Times New Roman"/>
          <w:szCs w:val="22"/>
        </w:rPr>
        <w:t>.Take stability no. as 0.045.</w:t>
      </w:r>
    </w:p>
    <w:p w:rsidR="00B53C92" w:rsidRPr="00E65943" w:rsidRDefault="00B53C92" w:rsidP="00B53C92">
      <w:pPr>
        <w:rPr>
          <w:rFonts w:ascii="Times New Roman" w:hAnsi="Times New Roman" w:cs="Times New Roman"/>
          <w:szCs w:val="22"/>
        </w:rPr>
      </w:pPr>
      <w:r w:rsidRPr="00E65943">
        <w:rPr>
          <w:rFonts w:ascii="Times New Roman" w:hAnsi="Times New Roman" w:cs="Times New Roman"/>
          <w:szCs w:val="22"/>
        </w:rPr>
        <w:t>Q.4</w:t>
      </w:r>
      <w:r w:rsidR="006B0051">
        <w:rPr>
          <w:rFonts w:ascii="Times New Roman" w:hAnsi="Times New Roman" w:cs="Times New Roman"/>
          <w:szCs w:val="22"/>
        </w:rPr>
        <w:t xml:space="preserve"> </w:t>
      </w:r>
      <w:r w:rsidRPr="00E65943">
        <w:rPr>
          <w:rFonts w:ascii="Times New Roman" w:hAnsi="Times New Roman" w:cs="Times New Roman"/>
          <w:szCs w:val="22"/>
        </w:rPr>
        <w:t>Explain the stability analysis of finite</w:t>
      </w:r>
      <w:r w:rsidR="0050319C">
        <w:rPr>
          <w:rFonts w:ascii="Times New Roman" w:hAnsi="Times New Roman" w:cs="Times New Roman"/>
          <w:szCs w:val="22"/>
        </w:rPr>
        <w:t xml:space="preserve"> slope by </w:t>
      </w:r>
      <w:proofErr w:type="spellStart"/>
      <w:proofErr w:type="gramStart"/>
      <w:r w:rsidR="0050319C">
        <w:rPr>
          <w:rFonts w:ascii="Times New Roman" w:hAnsi="Times New Roman" w:cs="Times New Roman"/>
          <w:szCs w:val="22"/>
        </w:rPr>
        <w:t>swedish</w:t>
      </w:r>
      <w:proofErr w:type="spellEnd"/>
      <w:proofErr w:type="gramEnd"/>
      <w:r w:rsidRPr="00E65943">
        <w:rPr>
          <w:rFonts w:ascii="Times New Roman" w:hAnsi="Times New Roman" w:cs="Times New Roman"/>
          <w:szCs w:val="22"/>
        </w:rPr>
        <w:t xml:space="preserve"> circle method</w:t>
      </w:r>
      <w:r w:rsidR="006B0051">
        <w:rPr>
          <w:rFonts w:ascii="Times New Roman" w:hAnsi="Times New Roman" w:cs="Times New Roman"/>
          <w:szCs w:val="22"/>
        </w:rPr>
        <w:t>?</w:t>
      </w:r>
    </w:p>
    <w:p w:rsidR="00B53C92" w:rsidRPr="00E65943" w:rsidRDefault="00B53C92" w:rsidP="00B53C92">
      <w:pPr>
        <w:rPr>
          <w:rFonts w:ascii="Times New Roman" w:hAnsi="Times New Roman" w:cs="Times New Roman"/>
          <w:b/>
          <w:szCs w:val="22"/>
        </w:rPr>
      </w:pPr>
      <w:r w:rsidRPr="00E65943">
        <w:rPr>
          <w:rFonts w:ascii="Times New Roman" w:hAnsi="Times New Roman" w:cs="Times New Roman"/>
          <w:b/>
          <w:szCs w:val="22"/>
        </w:rPr>
        <w:t xml:space="preserve">                                                           OR</w:t>
      </w:r>
    </w:p>
    <w:p w:rsidR="00B53C92" w:rsidRPr="00E65943" w:rsidRDefault="00B53C92" w:rsidP="00B53C92">
      <w:pPr>
        <w:rPr>
          <w:rFonts w:ascii="Times New Roman" w:hAnsi="Times New Roman" w:cs="Times New Roman"/>
          <w:szCs w:val="22"/>
        </w:rPr>
      </w:pPr>
      <w:proofErr w:type="gramStart"/>
      <w:r w:rsidRPr="00E65943">
        <w:rPr>
          <w:rFonts w:ascii="Times New Roman" w:hAnsi="Times New Roman" w:cs="Times New Roman"/>
          <w:szCs w:val="22"/>
        </w:rPr>
        <w:t xml:space="preserve">Q.4 </w:t>
      </w:r>
      <w:r w:rsidR="006B0051">
        <w:rPr>
          <w:rFonts w:ascii="Times New Roman" w:hAnsi="Times New Roman" w:cs="Times New Roman"/>
          <w:szCs w:val="22"/>
        </w:rPr>
        <w:t xml:space="preserve"> </w:t>
      </w:r>
      <w:r w:rsidRPr="00E65943">
        <w:rPr>
          <w:rFonts w:ascii="Times New Roman" w:hAnsi="Times New Roman" w:cs="Times New Roman"/>
          <w:szCs w:val="22"/>
        </w:rPr>
        <w:t>Discuss</w:t>
      </w:r>
      <w:proofErr w:type="gramEnd"/>
      <w:r w:rsidRPr="00E65943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0319C">
        <w:rPr>
          <w:rFonts w:ascii="Times New Roman" w:hAnsi="Times New Roman" w:cs="Times New Roman"/>
          <w:szCs w:val="22"/>
        </w:rPr>
        <w:t>Terzaghi</w:t>
      </w:r>
      <w:proofErr w:type="spellEnd"/>
      <w:r w:rsidR="0050319C">
        <w:rPr>
          <w:rFonts w:ascii="Times New Roman" w:hAnsi="Times New Roman" w:cs="Times New Roman"/>
          <w:szCs w:val="22"/>
        </w:rPr>
        <w:t xml:space="preserve"> ultimate bearing capacity theory with its assumptions?</w:t>
      </w:r>
    </w:p>
    <w:p w:rsidR="00B53C92" w:rsidRDefault="00B53C92" w:rsidP="00B53C92"/>
    <w:p w:rsidR="00B53C92" w:rsidRDefault="00B53C92" w:rsidP="00B53C92"/>
    <w:p w:rsidR="0090713B" w:rsidRDefault="0090713B"/>
    <w:sectPr w:rsidR="0090713B" w:rsidSect="002D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C92"/>
    <w:rsid w:val="0007526B"/>
    <w:rsid w:val="00081FB5"/>
    <w:rsid w:val="001A1B7C"/>
    <w:rsid w:val="002B6682"/>
    <w:rsid w:val="002C15FE"/>
    <w:rsid w:val="0050319C"/>
    <w:rsid w:val="006B0051"/>
    <w:rsid w:val="00745804"/>
    <w:rsid w:val="00797EA7"/>
    <w:rsid w:val="0090713B"/>
    <w:rsid w:val="00AA7A59"/>
    <w:rsid w:val="00B53C92"/>
    <w:rsid w:val="00D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C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C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9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1511</Characters>
  <Application>Microsoft Office Word</Application>
  <DocSecurity>0</DocSecurity>
  <Lines>12</Lines>
  <Paragraphs>3</Paragraphs>
  <ScaleCrop>false</ScaleCrop>
  <Company>Hewlett-Packard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CIVIL HOD</cp:lastModifiedBy>
  <cp:revision>13</cp:revision>
  <cp:lastPrinted>2018-03-29T08:25:00Z</cp:lastPrinted>
  <dcterms:created xsi:type="dcterms:W3CDTF">2018-03-28T06:16:00Z</dcterms:created>
  <dcterms:modified xsi:type="dcterms:W3CDTF">2018-03-29T08:25:00Z</dcterms:modified>
</cp:coreProperties>
</file>