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B1" w:rsidRPr="00030CB4" w:rsidRDefault="000C28C8" w:rsidP="00C156AD">
      <w:pPr>
        <w:rPr>
          <w:rFonts w:ascii="Times New Roman" w:hAnsi="Times New Roman" w:cs="Times New Roman"/>
          <w:szCs w:val="20"/>
        </w:rPr>
      </w:pPr>
      <w:r w:rsidRPr="00030CB4">
        <w:rPr>
          <w:rFonts w:ascii="Times New Roman" w:hAnsi="Times New Roman" w:cs="Times New Roman"/>
          <w:szCs w:val="20"/>
        </w:rPr>
        <w:t>Q.1</w:t>
      </w:r>
    </w:p>
    <w:p w:rsidR="00F367A7" w:rsidRPr="00030CB4" w:rsidRDefault="00F367A7" w:rsidP="00C156AD">
      <w:pPr>
        <w:rPr>
          <w:rFonts w:ascii="Times New Roman" w:hAnsi="Times New Roman" w:cs="Times New Roman"/>
          <w:szCs w:val="20"/>
        </w:rPr>
      </w:pPr>
      <w:proofErr w:type="gramStart"/>
      <w:r w:rsidRPr="00030CB4">
        <w:rPr>
          <w:rFonts w:ascii="Times New Roman" w:hAnsi="Times New Roman" w:cs="Times New Roman"/>
          <w:szCs w:val="20"/>
        </w:rPr>
        <w:t>a</w:t>
      </w:r>
      <w:proofErr w:type="gram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t’s</w:t>
      </w:r>
      <w:proofErr w:type="spellEnd"/>
      <w:r w:rsidRPr="00030CB4">
        <w:rPr>
          <w:rFonts w:ascii="Times New Roman" w:hAnsi="Times New Roman" w:cs="Times New Roman"/>
          <w:szCs w:val="20"/>
        </w:rPr>
        <w:t xml:space="preserve"> a pointer variable which can hold the address of another pointer variable. It de-refers twice to point to the data held by the designated pointer variable.</w:t>
      </w:r>
    </w:p>
    <w:p w:rsidR="00F367A7" w:rsidRPr="00030CB4" w:rsidRDefault="00F367A7" w:rsidP="00C156AD">
      <w:pPr>
        <w:rPr>
          <w:rFonts w:ascii="Times New Roman" w:hAnsi="Times New Roman" w:cs="Times New Roman"/>
          <w:szCs w:val="20"/>
        </w:rPr>
      </w:pPr>
      <w:proofErr w:type="spellStart"/>
      <w:r w:rsidRPr="00030CB4">
        <w:rPr>
          <w:rFonts w:ascii="Times New Roman" w:hAnsi="Times New Roman" w:cs="Times New Roman"/>
          <w:szCs w:val="20"/>
        </w:rPr>
        <w:t>Eg</w:t>
      </w:r>
      <w:proofErr w:type="spell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x = 5, *p=&amp;x, **q=&amp;p;</w:t>
      </w:r>
    </w:p>
    <w:p w:rsidR="00F367A7" w:rsidRPr="00030CB4" w:rsidRDefault="00F367A7" w:rsidP="00C156AD">
      <w:pPr>
        <w:rPr>
          <w:rFonts w:ascii="Times New Roman" w:hAnsi="Times New Roman" w:cs="Times New Roman"/>
          <w:szCs w:val="20"/>
        </w:rPr>
      </w:pPr>
      <w:r w:rsidRPr="00030CB4">
        <w:rPr>
          <w:rFonts w:ascii="Times New Roman" w:hAnsi="Times New Roman" w:cs="Times New Roman"/>
          <w:szCs w:val="20"/>
        </w:rPr>
        <w:t>Therefore ‘x’ can be accessed by **q.</w:t>
      </w:r>
    </w:p>
    <w:p w:rsidR="007E0B85" w:rsidRPr="00030CB4" w:rsidRDefault="00F367A7" w:rsidP="00C156AD">
      <w:pPr>
        <w:rPr>
          <w:rFonts w:ascii="Times New Roman" w:hAnsi="Times New Roman" w:cs="Times New Roman"/>
          <w:szCs w:val="20"/>
        </w:rPr>
      </w:pPr>
      <w:r w:rsidRPr="00030CB4">
        <w:rPr>
          <w:rFonts w:ascii="Times New Roman" w:hAnsi="Times New Roman" w:cs="Times New Roman"/>
          <w:szCs w:val="20"/>
        </w:rPr>
        <w:t xml:space="preserve">b. </w:t>
      </w:r>
      <w:r w:rsidR="007E0B85" w:rsidRPr="00030CB4">
        <w:rPr>
          <w:rFonts w:ascii="Times New Roman" w:hAnsi="Times New Roman" w:cs="Times New Roman"/>
          <w:szCs w:val="20"/>
        </w:rPr>
        <w:t>Used to resolve the scope of global symbol.</w:t>
      </w:r>
    </w:p>
    <w:p w:rsidR="007E0B85" w:rsidRPr="00030CB4" w:rsidRDefault="007E0B85" w:rsidP="00C156AD">
      <w:pPr>
        <w:rPr>
          <w:rFonts w:ascii="Times New Roman" w:hAnsi="Times New Roman" w:cs="Times New Roman"/>
          <w:szCs w:val="20"/>
        </w:rPr>
      </w:pPr>
      <w:proofErr w:type="spellStart"/>
      <w:r w:rsidRPr="00030CB4">
        <w:rPr>
          <w:rFonts w:ascii="Times New Roman" w:hAnsi="Times New Roman" w:cs="Times New Roman"/>
          <w:szCs w:val="20"/>
        </w:rPr>
        <w:t>Eg</w:t>
      </w:r>
      <w:proofErr w:type="spellEnd"/>
      <w:r w:rsidRPr="00030CB4">
        <w:rPr>
          <w:rFonts w:ascii="Times New Roman" w:hAnsi="Times New Roman" w:cs="Times New Roman"/>
          <w:szCs w:val="20"/>
        </w:rPr>
        <w:t xml:space="preserve">:  </w:t>
      </w:r>
    </w:p>
    <w:p w:rsidR="007E0B85" w:rsidRPr="00030CB4" w:rsidRDefault="007E0B85" w:rsidP="00C156AD">
      <w:pPr>
        <w:rPr>
          <w:rFonts w:ascii="Times New Roman" w:hAnsi="Times New Roman" w:cs="Times New Roman"/>
          <w:szCs w:val="20"/>
        </w:rPr>
      </w:pPr>
      <w:proofErr w:type="gramStart"/>
      <w:r w:rsidRPr="00030CB4">
        <w:rPr>
          <w:rFonts w:ascii="Times New Roman" w:hAnsi="Times New Roman" w:cs="Times New Roman"/>
          <w:szCs w:val="20"/>
        </w:rPr>
        <w:t>main(</w:t>
      </w:r>
      <w:proofErr w:type="gramEnd"/>
      <w:r w:rsidRPr="00030CB4">
        <w:rPr>
          <w:rFonts w:ascii="Times New Roman" w:hAnsi="Times New Roman" w:cs="Times New Roman"/>
          <w:szCs w:val="20"/>
        </w:rPr>
        <w:t>) {</w:t>
      </w:r>
    </w:p>
    <w:p w:rsidR="007E0B85" w:rsidRPr="00030CB4" w:rsidRDefault="007E0B85"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extern</w:t>
      </w:r>
      <w:proofErr w:type="gram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w:t>
      </w:r>
    </w:p>
    <w:p w:rsidR="007E0B85" w:rsidRPr="00030CB4" w:rsidRDefault="007E0B85"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d”,i</w:t>
      </w:r>
      <w:proofErr w:type="spellEnd"/>
      <w:r w:rsidRPr="00030CB4">
        <w:rPr>
          <w:rFonts w:ascii="Times New Roman" w:hAnsi="Times New Roman" w:cs="Times New Roman"/>
          <w:szCs w:val="20"/>
        </w:rPr>
        <w:t>);</w:t>
      </w:r>
    </w:p>
    <w:p w:rsidR="007E0B85" w:rsidRPr="00030CB4" w:rsidRDefault="007E0B85" w:rsidP="00C156AD">
      <w:pPr>
        <w:rPr>
          <w:rFonts w:ascii="Times New Roman" w:hAnsi="Times New Roman" w:cs="Times New Roman"/>
          <w:szCs w:val="20"/>
        </w:rPr>
      </w:pPr>
      <w:r w:rsidRPr="00030CB4">
        <w:rPr>
          <w:rFonts w:ascii="Times New Roman" w:hAnsi="Times New Roman" w:cs="Times New Roman"/>
          <w:szCs w:val="20"/>
        </w:rPr>
        <w:t>}</w:t>
      </w:r>
    </w:p>
    <w:p w:rsidR="007E0B85" w:rsidRPr="00030CB4" w:rsidRDefault="007E0B85" w:rsidP="00C156AD">
      <w:pPr>
        <w:rPr>
          <w:rFonts w:ascii="Times New Roman" w:hAnsi="Times New Roman" w:cs="Times New Roman"/>
          <w:szCs w:val="20"/>
        </w:rPr>
      </w:pPr>
    </w:p>
    <w:p w:rsidR="007E0B85" w:rsidRPr="00030CB4" w:rsidRDefault="007E0B85"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 xml:space="preserve"> = 20;</w:t>
      </w:r>
    </w:p>
    <w:p w:rsidR="00F367A7" w:rsidRPr="00030CB4" w:rsidRDefault="00F367A7" w:rsidP="00C156AD">
      <w:pPr>
        <w:rPr>
          <w:rFonts w:ascii="Times New Roman" w:hAnsi="Times New Roman" w:cs="Times New Roman"/>
          <w:szCs w:val="20"/>
        </w:rPr>
      </w:pPr>
    </w:p>
    <w:p w:rsidR="00405F46" w:rsidRPr="00030CB4" w:rsidRDefault="00405F46" w:rsidP="00C156AD">
      <w:pPr>
        <w:rPr>
          <w:rFonts w:ascii="Times New Roman" w:hAnsi="Times New Roman" w:cs="Times New Roman"/>
          <w:szCs w:val="20"/>
        </w:rPr>
      </w:pPr>
      <w:r w:rsidRPr="00030CB4">
        <w:rPr>
          <w:rFonts w:ascii="Times New Roman" w:hAnsi="Times New Roman" w:cs="Times New Roman"/>
          <w:szCs w:val="20"/>
        </w:rPr>
        <w:t>c. Preprocessor is a directive to the compiler to perform certain things before the actual compilation process begins.</w:t>
      </w:r>
    </w:p>
    <w:p w:rsidR="008B587E" w:rsidRPr="00030CB4" w:rsidRDefault="00405F46" w:rsidP="00C156AD">
      <w:pPr>
        <w:rPr>
          <w:rFonts w:ascii="Times New Roman" w:hAnsi="Times New Roman" w:cs="Times New Roman"/>
          <w:szCs w:val="20"/>
        </w:rPr>
      </w:pPr>
      <w:r w:rsidRPr="00030CB4">
        <w:rPr>
          <w:rFonts w:ascii="Times New Roman" w:hAnsi="Times New Roman" w:cs="Times New Roman"/>
          <w:szCs w:val="20"/>
        </w:rPr>
        <w:t xml:space="preserve">d. </w:t>
      </w:r>
      <w:r w:rsidR="008B587E" w:rsidRPr="00030CB4">
        <w:rPr>
          <w:rFonts w:ascii="Times New Roman" w:hAnsi="Times New Roman" w:cs="Times New Roman"/>
          <w:szCs w:val="20"/>
        </w:rPr>
        <w:t xml:space="preserve">The arguments which we pass to the </w:t>
      </w:r>
      <w:proofErr w:type="gramStart"/>
      <w:r w:rsidR="008B587E" w:rsidRPr="00030CB4">
        <w:rPr>
          <w:rFonts w:ascii="Times New Roman" w:hAnsi="Times New Roman" w:cs="Times New Roman"/>
          <w:szCs w:val="20"/>
        </w:rPr>
        <w:t>main(</w:t>
      </w:r>
      <w:proofErr w:type="gramEnd"/>
      <w:r w:rsidR="008B587E" w:rsidRPr="00030CB4">
        <w:rPr>
          <w:rFonts w:ascii="Times New Roman" w:hAnsi="Times New Roman" w:cs="Times New Roman"/>
          <w:szCs w:val="20"/>
        </w:rPr>
        <w:t xml:space="preserve">) function while executing the program are called as command line arguments. The parameters are always strings held in the second argument (below in </w:t>
      </w:r>
      <w:proofErr w:type="spellStart"/>
      <w:r w:rsidR="008B587E" w:rsidRPr="00030CB4">
        <w:rPr>
          <w:rFonts w:ascii="Times New Roman" w:hAnsi="Times New Roman" w:cs="Times New Roman"/>
          <w:szCs w:val="20"/>
        </w:rPr>
        <w:t>args</w:t>
      </w:r>
      <w:proofErr w:type="spellEnd"/>
      <w:r w:rsidR="008B587E" w:rsidRPr="00030CB4">
        <w:rPr>
          <w:rFonts w:ascii="Times New Roman" w:hAnsi="Times New Roman" w:cs="Times New Roman"/>
          <w:szCs w:val="20"/>
        </w:rPr>
        <w:t>) of the function which is array of character pointers. First argument represents the count of arguments (below in count) and updated automatically by operating system.</w:t>
      </w:r>
    </w:p>
    <w:p w:rsidR="008B587E" w:rsidRPr="00030CB4" w:rsidRDefault="008B587E" w:rsidP="00C156AD">
      <w:pPr>
        <w:rPr>
          <w:rFonts w:ascii="Times New Roman" w:hAnsi="Times New Roman" w:cs="Times New Roman"/>
          <w:szCs w:val="20"/>
        </w:rPr>
      </w:pPr>
      <w:proofErr w:type="gramStart"/>
      <w:r w:rsidRPr="00030CB4">
        <w:rPr>
          <w:rFonts w:ascii="Times New Roman" w:hAnsi="Times New Roman" w:cs="Times New Roman"/>
          <w:szCs w:val="20"/>
        </w:rPr>
        <w:t>main(</w:t>
      </w:r>
      <w:proofErr w:type="gram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count, char *</w:t>
      </w:r>
      <w:proofErr w:type="spellStart"/>
      <w:r w:rsidRPr="00030CB4">
        <w:rPr>
          <w:rFonts w:ascii="Times New Roman" w:hAnsi="Times New Roman" w:cs="Times New Roman"/>
          <w:szCs w:val="20"/>
        </w:rPr>
        <w:t>args</w:t>
      </w:r>
      <w:proofErr w:type="spellEnd"/>
      <w:r w:rsidRPr="00030CB4">
        <w:rPr>
          <w:rFonts w:ascii="Times New Roman" w:hAnsi="Times New Roman" w:cs="Times New Roman"/>
          <w:szCs w:val="20"/>
        </w:rPr>
        <w:t>[]) {</w:t>
      </w:r>
    </w:p>
    <w:p w:rsidR="008B587E" w:rsidRPr="00030CB4" w:rsidRDefault="008B587E" w:rsidP="00C156AD">
      <w:pPr>
        <w:rPr>
          <w:rFonts w:ascii="Times New Roman" w:hAnsi="Times New Roman" w:cs="Times New Roman"/>
          <w:szCs w:val="20"/>
        </w:rPr>
      </w:pPr>
      <w:r w:rsidRPr="00030CB4">
        <w:rPr>
          <w:rFonts w:ascii="Times New Roman" w:hAnsi="Times New Roman" w:cs="Times New Roman"/>
          <w:szCs w:val="20"/>
        </w:rPr>
        <w:t>}</w:t>
      </w:r>
    </w:p>
    <w:p w:rsidR="00405F46" w:rsidRPr="00030CB4" w:rsidRDefault="00405F46" w:rsidP="00C156AD">
      <w:pPr>
        <w:rPr>
          <w:rFonts w:ascii="Times New Roman" w:hAnsi="Times New Roman" w:cs="Times New Roman"/>
          <w:szCs w:val="20"/>
        </w:rPr>
      </w:pPr>
    </w:p>
    <w:p w:rsidR="000C28C8" w:rsidRPr="00030CB4" w:rsidRDefault="000C28C8" w:rsidP="00C156AD">
      <w:pPr>
        <w:rPr>
          <w:rFonts w:ascii="Times New Roman" w:hAnsi="Times New Roman" w:cs="Times New Roman"/>
          <w:szCs w:val="20"/>
        </w:rPr>
      </w:pPr>
      <w:proofErr w:type="gramStart"/>
      <w:r w:rsidRPr="00030CB4">
        <w:rPr>
          <w:rFonts w:ascii="Times New Roman" w:hAnsi="Times New Roman" w:cs="Times New Roman"/>
          <w:szCs w:val="20"/>
        </w:rPr>
        <w:t>e</w:t>
      </w:r>
      <w:proofErr w:type="gram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sizeof</w:t>
      </w:r>
      <w:proofErr w:type="spellEnd"/>
    </w:p>
    <w:p w:rsidR="005F7DAA" w:rsidRPr="00030CB4" w:rsidRDefault="005F7DAA" w:rsidP="00C156AD">
      <w:pPr>
        <w:rPr>
          <w:rFonts w:ascii="Times New Roman" w:hAnsi="Times New Roman" w:cs="Times New Roman"/>
          <w:szCs w:val="20"/>
        </w:rPr>
      </w:pPr>
    </w:p>
    <w:p w:rsidR="006E3451" w:rsidRPr="00030CB4" w:rsidRDefault="005F7DAA" w:rsidP="00C156AD">
      <w:pPr>
        <w:rPr>
          <w:rFonts w:ascii="Times New Roman" w:hAnsi="Times New Roman" w:cs="Times New Roman"/>
          <w:szCs w:val="20"/>
        </w:rPr>
      </w:pPr>
      <w:r w:rsidRPr="00030CB4">
        <w:rPr>
          <w:rFonts w:ascii="Times New Roman" w:hAnsi="Times New Roman" w:cs="Times New Roman"/>
          <w:szCs w:val="20"/>
        </w:rPr>
        <w:t xml:space="preserve">Q.2 </w:t>
      </w:r>
    </w:p>
    <w:p w:rsidR="00A51C38" w:rsidRPr="00030CB4" w:rsidRDefault="006E3451" w:rsidP="00C156AD">
      <w:pPr>
        <w:rPr>
          <w:rFonts w:ascii="Times New Roman" w:hAnsi="Times New Roman" w:cs="Times New Roman"/>
          <w:szCs w:val="20"/>
        </w:rPr>
      </w:pPr>
      <w:r w:rsidRPr="00030CB4">
        <w:rPr>
          <w:rFonts w:ascii="Times New Roman" w:hAnsi="Times New Roman" w:cs="Times New Roman"/>
          <w:szCs w:val="20"/>
        </w:rPr>
        <w:t xml:space="preserve">A </w:t>
      </w:r>
      <w:proofErr w:type="gramStart"/>
      <w:r w:rsidR="00A51C38" w:rsidRPr="00030CB4">
        <w:rPr>
          <w:rFonts w:ascii="Times New Roman" w:hAnsi="Times New Roman" w:cs="Times New Roman"/>
          <w:szCs w:val="20"/>
        </w:rPr>
        <w:t>free(</w:t>
      </w:r>
      <w:proofErr w:type="gramEnd"/>
      <w:r w:rsidR="00A51C38" w:rsidRPr="00030CB4">
        <w:rPr>
          <w:rFonts w:ascii="Times New Roman" w:hAnsi="Times New Roman" w:cs="Times New Roman"/>
          <w:szCs w:val="20"/>
        </w:rPr>
        <w:t>).</w:t>
      </w:r>
    </w:p>
    <w:p w:rsidR="00234C47" w:rsidRPr="00030CB4" w:rsidRDefault="00234C47" w:rsidP="00C156AD">
      <w:pPr>
        <w:rPr>
          <w:rFonts w:ascii="Times New Roman" w:hAnsi="Times New Roman" w:cs="Times New Roman"/>
          <w:szCs w:val="20"/>
        </w:rPr>
      </w:pPr>
      <w:r w:rsidRPr="00030CB4">
        <w:rPr>
          <w:rFonts w:ascii="Times New Roman" w:hAnsi="Times New Roman" w:cs="Times New Roman"/>
          <w:szCs w:val="20"/>
        </w:rPr>
        <w:t>b. Declaration associates type to the variable whereas definition gives the value to the variable.</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lastRenderedPageBreak/>
        <w:t>q.3</w:t>
      </w:r>
    </w:p>
    <w:p w:rsidR="00577DA9" w:rsidRPr="00030CB4" w:rsidRDefault="00577DA9" w:rsidP="00C156AD">
      <w:pPr>
        <w:rPr>
          <w:rFonts w:ascii="Times New Roman" w:hAnsi="Times New Roman" w:cs="Times New Roman"/>
          <w:szCs w:val="20"/>
        </w:rPr>
      </w:pPr>
      <w:proofErr w:type="gramStart"/>
      <w:r w:rsidRPr="00030CB4">
        <w:rPr>
          <w:rFonts w:ascii="Times New Roman" w:hAnsi="Times New Roman" w:cs="Times New Roman"/>
          <w:szCs w:val="20"/>
        </w:rPr>
        <w:t>a. Difference</w:t>
      </w:r>
      <w:proofErr w:type="gramEnd"/>
      <w:r w:rsidRPr="00030CB4">
        <w:rPr>
          <w:rFonts w:ascii="Times New Roman" w:hAnsi="Times New Roman" w:cs="Times New Roman"/>
          <w:szCs w:val="20"/>
        </w:rPr>
        <w:t xml:space="preserve"> Between break and continue</w:t>
      </w:r>
    </w:p>
    <w:tbl>
      <w:tblPr>
        <w:tblW w:w="8985" w:type="dxa"/>
        <w:tblCellMar>
          <w:left w:w="0" w:type="dxa"/>
          <w:right w:w="0" w:type="dxa"/>
        </w:tblCellMar>
        <w:tblLook w:val="04A0"/>
      </w:tblPr>
      <w:tblGrid>
        <w:gridCol w:w="3647"/>
        <w:gridCol w:w="5338"/>
      </w:tblGrid>
      <w:tr w:rsidR="00577DA9" w:rsidRPr="00030CB4" w:rsidTr="00577DA9">
        <w:tc>
          <w:tcPr>
            <w:tcW w:w="0" w:type="auto"/>
            <w:gridSpan w:val="2"/>
            <w:tcBorders>
              <w:top w:val="nil"/>
              <w:left w:val="nil"/>
              <w:bottom w:val="nil"/>
              <w:right w:val="nil"/>
            </w:tcBorders>
            <w:shd w:val="clear" w:color="auto" w:fill="EEF3F7"/>
            <w:tcMar>
              <w:top w:w="60" w:type="dxa"/>
              <w:left w:w="60" w:type="dxa"/>
              <w:bottom w:w="60" w:type="dxa"/>
              <w:right w:w="60" w:type="dxa"/>
            </w:tcMar>
            <w:vAlign w:val="cente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Difference Between break and continue</w:t>
            </w:r>
          </w:p>
        </w:tc>
      </w:tr>
      <w:tr w:rsidR="00577DA9" w:rsidRPr="00030CB4" w:rsidTr="00577DA9">
        <w:tc>
          <w:tcPr>
            <w:tcW w:w="4485" w:type="dxa"/>
            <w:tcBorders>
              <w:top w:val="single" w:sz="6" w:space="0" w:color="DAE9F5"/>
              <w:left w:val="single" w:sz="6" w:space="0" w:color="DAE9F5"/>
              <w:bottom w:val="single" w:sz="6" w:space="0" w:color="DAE9F5"/>
              <w:right w:val="single" w:sz="6" w:space="0" w:color="DAE9F5"/>
            </w:tcBorders>
            <w:shd w:val="clear" w:color="auto" w:fill="EEF3F7"/>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break</w:t>
            </w:r>
          </w:p>
        </w:tc>
        <w:tc>
          <w:tcPr>
            <w:tcW w:w="4485" w:type="dxa"/>
            <w:tcBorders>
              <w:top w:val="single" w:sz="6" w:space="0" w:color="DAE9F5"/>
              <w:left w:val="single" w:sz="6" w:space="0" w:color="DAE9F5"/>
              <w:bottom w:val="single" w:sz="6" w:space="0" w:color="DAE9F5"/>
              <w:right w:val="single" w:sz="6" w:space="0" w:color="DAE9F5"/>
            </w:tcBorders>
            <w:shd w:val="clear" w:color="auto" w:fill="EEF3F7"/>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continue</w:t>
            </w:r>
          </w:p>
        </w:tc>
      </w:tr>
      <w:tr w:rsidR="00577DA9" w:rsidRPr="00030CB4" w:rsidTr="00577DA9">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A break can appear in both switch and loop (for, while, do) statements.</w:t>
            </w:r>
          </w:p>
        </w:tc>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A continue can appear only in loop (</w:t>
            </w:r>
            <w:proofErr w:type="spellStart"/>
            <w:r w:rsidRPr="00030CB4">
              <w:rPr>
                <w:rFonts w:ascii="Times New Roman" w:hAnsi="Times New Roman" w:cs="Times New Roman"/>
                <w:szCs w:val="20"/>
              </w:rPr>
              <w:t>for</w:t>
            </w:r>
            <w:proofErr w:type="gramStart"/>
            <w:r w:rsidRPr="00030CB4">
              <w:rPr>
                <w:rFonts w:ascii="Times New Roman" w:hAnsi="Times New Roman" w:cs="Times New Roman"/>
                <w:szCs w:val="20"/>
              </w:rPr>
              <w:t>,while</w:t>
            </w:r>
            <w:proofErr w:type="spellEnd"/>
            <w:proofErr w:type="gramEnd"/>
            <w:r w:rsidRPr="00030CB4">
              <w:rPr>
                <w:rFonts w:ascii="Times New Roman" w:hAnsi="Times New Roman" w:cs="Times New Roman"/>
                <w:szCs w:val="20"/>
              </w:rPr>
              <w:t>, do) statements.</w:t>
            </w:r>
          </w:p>
        </w:tc>
      </w:tr>
      <w:tr w:rsidR="00577DA9" w:rsidRPr="00030CB4" w:rsidTr="00577DA9">
        <w:tc>
          <w:tcPr>
            <w:tcW w:w="0" w:type="auto"/>
            <w:tcBorders>
              <w:top w:val="single" w:sz="6" w:space="0" w:color="DAE9F5"/>
              <w:left w:val="single" w:sz="6" w:space="0" w:color="DAE9F5"/>
              <w:bottom w:val="single" w:sz="6" w:space="0" w:color="DAE9F5"/>
              <w:right w:val="single" w:sz="6" w:space="0" w:color="DAE9F5"/>
            </w:tcBorders>
            <w:shd w:val="clear" w:color="auto" w:fill="FFFFFF"/>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A break causes the switch or loop statements to terminate the moment it is executed. Loop or switch ends abruptly when break is encountered.</w:t>
            </w:r>
          </w:p>
        </w:tc>
        <w:tc>
          <w:tcPr>
            <w:tcW w:w="0" w:type="auto"/>
            <w:tcBorders>
              <w:top w:val="single" w:sz="6" w:space="0" w:color="DAE9F5"/>
              <w:left w:val="single" w:sz="6" w:space="0" w:color="DAE9F5"/>
              <w:bottom w:val="single" w:sz="6" w:space="0" w:color="DAE9F5"/>
              <w:right w:val="single" w:sz="6" w:space="0" w:color="DAE9F5"/>
            </w:tcBorders>
            <w:shd w:val="clear" w:color="auto" w:fill="FFFFFF"/>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A continue doesn't terminate the loop, it causes the loop to go to the next iteration. All iterations of the loop are executed even if continue is encountered. The continue statement is used to skip statements in the loop that appear after </w:t>
            </w:r>
            <w:proofErr w:type="gramStart"/>
            <w:r w:rsidRPr="00030CB4">
              <w:rPr>
                <w:rFonts w:ascii="Times New Roman" w:hAnsi="Times New Roman" w:cs="Times New Roman"/>
                <w:szCs w:val="20"/>
              </w:rPr>
              <w:t>the continue</w:t>
            </w:r>
            <w:proofErr w:type="gramEnd"/>
            <w:r w:rsidRPr="00030CB4">
              <w:rPr>
                <w:rFonts w:ascii="Times New Roman" w:hAnsi="Times New Roman" w:cs="Times New Roman"/>
                <w:szCs w:val="20"/>
              </w:rPr>
              <w:t>.</w:t>
            </w:r>
          </w:p>
        </w:tc>
      </w:tr>
      <w:tr w:rsidR="00577DA9" w:rsidRPr="00030CB4" w:rsidTr="00577DA9">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The break statement can be used in both switch and loop statements.</w:t>
            </w:r>
          </w:p>
        </w:tc>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The continue statement can appear only in loops. You will get an error if this appears in switch statement.</w:t>
            </w:r>
          </w:p>
        </w:tc>
      </w:tr>
      <w:tr w:rsidR="00577DA9" w:rsidRPr="00030CB4" w:rsidTr="00577DA9">
        <w:tc>
          <w:tcPr>
            <w:tcW w:w="0" w:type="auto"/>
            <w:tcBorders>
              <w:top w:val="single" w:sz="6" w:space="0" w:color="DAE9F5"/>
              <w:left w:val="single" w:sz="6" w:space="0" w:color="DAE9F5"/>
              <w:bottom w:val="single" w:sz="6" w:space="0" w:color="DAE9F5"/>
              <w:right w:val="single" w:sz="6" w:space="0" w:color="DAE9F5"/>
            </w:tcBorders>
            <w:shd w:val="clear" w:color="auto" w:fill="FFFFFF"/>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When a break statement is encountered, it terminates the block and gets the control out of the switch or loop.</w:t>
            </w:r>
          </w:p>
        </w:tc>
        <w:tc>
          <w:tcPr>
            <w:tcW w:w="0" w:type="auto"/>
            <w:tcBorders>
              <w:top w:val="single" w:sz="6" w:space="0" w:color="DAE9F5"/>
              <w:left w:val="single" w:sz="6" w:space="0" w:color="DAE9F5"/>
              <w:bottom w:val="single" w:sz="6" w:space="0" w:color="DAE9F5"/>
              <w:right w:val="single" w:sz="6" w:space="0" w:color="DAE9F5"/>
            </w:tcBorders>
            <w:shd w:val="clear" w:color="auto" w:fill="FFFFFF"/>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When a continue statement is encountered, it gets the control to the next iteration of the loop.</w:t>
            </w:r>
          </w:p>
        </w:tc>
      </w:tr>
      <w:tr w:rsidR="00577DA9" w:rsidRPr="00030CB4" w:rsidTr="00577DA9">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A break causes the innermost enclosing loop or switch to be exited immediately.</w:t>
            </w:r>
          </w:p>
        </w:tc>
        <w:tc>
          <w:tcPr>
            <w:tcW w:w="0" w:type="auto"/>
            <w:tcBorders>
              <w:top w:val="single" w:sz="6" w:space="0" w:color="DAE9F5"/>
              <w:left w:val="single" w:sz="6" w:space="0" w:color="DAE9F5"/>
              <w:bottom w:val="single" w:sz="6" w:space="0" w:color="DAE9F5"/>
              <w:right w:val="single" w:sz="6" w:space="0" w:color="DAE9F5"/>
            </w:tcBorders>
            <w:shd w:val="clear" w:color="auto" w:fill="FCFEFE"/>
            <w:tcMar>
              <w:top w:w="60" w:type="dxa"/>
              <w:left w:w="60" w:type="dxa"/>
              <w:bottom w:w="60" w:type="dxa"/>
              <w:right w:w="60" w:type="dxa"/>
            </w:tcMar>
            <w:hideMark/>
          </w:tcPr>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A continue inside a loop nested within </w:t>
            </w:r>
            <w:proofErr w:type="spellStart"/>
            <w:r w:rsidRPr="00030CB4">
              <w:rPr>
                <w:rFonts w:ascii="Times New Roman" w:hAnsi="Times New Roman" w:cs="Times New Roman"/>
                <w:szCs w:val="20"/>
              </w:rPr>
              <w:t>aswitch</w:t>
            </w:r>
            <w:proofErr w:type="spellEnd"/>
            <w:r w:rsidRPr="00030CB4">
              <w:rPr>
                <w:rFonts w:ascii="Times New Roman" w:hAnsi="Times New Roman" w:cs="Times New Roman"/>
                <w:szCs w:val="20"/>
              </w:rPr>
              <w:t> causes the next loop iteration.</w:t>
            </w:r>
          </w:p>
        </w:tc>
      </w:tr>
    </w:tbl>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b. C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The name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xml:space="preserve"> stands for "memory allocation".</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The function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reserves a block of memory of specified size and return a </w:t>
      </w:r>
      <w:hyperlink r:id="rId5" w:tooltip="C Pointers" w:history="1">
        <w:r w:rsidRPr="00030CB4">
          <w:rPr>
            <w:rStyle w:val="Hyperlink"/>
            <w:rFonts w:ascii="Times New Roman" w:hAnsi="Times New Roman" w:cs="Times New Roman"/>
            <w:color w:val="auto"/>
            <w:szCs w:val="20"/>
          </w:rPr>
          <w:t>pointer</w:t>
        </w:r>
      </w:hyperlink>
      <w:r w:rsidRPr="00030CB4">
        <w:rPr>
          <w:rFonts w:ascii="Times New Roman" w:hAnsi="Times New Roman" w:cs="Times New Roman"/>
          <w:szCs w:val="20"/>
        </w:rPr>
        <w:t> of type void which can be casted into pointer of any form.</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Syntax of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p>
    <w:p w:rsidR="00577DA9" w:rsidRPr="00030CB4" w:rsidRDefault="00577DA9"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ptr</w:t>
      </w:r>
      <w:proofErr w:type="spellEnd"/>
      <w:proofErr w:type="gramEnd"/>
      <w:r w:rsidRPr="00030CB4">
        <w:rPr>
          <w:rFonts w:ascii="Times New Roman" w:hAnsi="Times New Roman" w:cs="Times New Roman"/>
          <w:szCs w:val="20"/>
        </w:rPr>
        <w:t xml:space="preserve"> = (cast-type*)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(byte-size)</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Here, </w:t>
      </w:r>
      <w:proofErr w:type="spellStart"/>
      <w:r w:rsidRPr="00030CB4">
        <w:rPr>
          <w:rFonts w:ascii="Times New Roman" w:hAnsi="Times New Roman" w:cs="Times New Roman"/>
          <w:szCs w:val="20"/>
        </w:rPr>
        <w:t>ptr</w:t>
      </w:r>
      <w:proofErr w:type="spellEnd"/>
      <w:r w:rsidRPr="00030CB4">
        <w:rPr>
          <w:rFonts w:ascii="Times New Roman" w:hAnsi="Times New Roman" w:cs="Times New Roman"/>
          <w:szCs w:val="20"/>
        </w:rPr>
        <w:t> is pointer of cast-type. The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function returns a pointer to an area of memory with size of byte size. If the space is insufficient, allocation fails and returns NULL pointer.</w:t>
      </w:r>
    </w:p>
    <w:p w:rsidR="00577DA9" w:rsidRPr="00030CB4" w:rsidRDefault="00577DA9"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ptr</w:t>
      </w:r>
      <w:proofErr w:type="spellEnd"/>
      <w:proofErr w:type="gramEnd"/>
      <w:r w:rsidRPr="00030CB4">
        <w:rPr>
          <w:rFonts w:ascii="Times New Roman" w:hAnsi="Times New Roman" w:cs="Times New Roman"/>
          <w:szCs w:val="20"/>
        </w:rPr>
        <w:t xml:space="preserve"> =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xml:space="preserve">(100 * </w:t>
      </w:r>
      <w:proofErr w:type="spellStart"/>
      <w:r w:rsidRPr="00030CB4">
        <w:rPr>
          <w:rFonts w:ascii="Times New Roman" w:hAnsi="Times New Roman" w:cs="Times New Roman"/>
          <w:szCs w:val="20"/>
        </w:rPr>
        <w:t>sizeof</w:t>
      </w:r>
      <w:proofErr w:type="spellEnd"/>
      <w:r w:rsidRPr="00030CB4">
        <w:rPr>
          <w:rFonts w:ascii="Times New Roman" w:hAnsi="Times New Roman" w:cs="Times New Roman"/>
          <w:szCs w:val="20"/>
        </w:rPr>
        <w:t>(</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lastRenderedPageBreak/>
        <w:t>This statement will allocate either 200 or 400 according to size of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2 or 4 bytes respectively and the pointer points to the address of first byte of memory.</w:t>
      </w:r>
    </w:p>
    <w:p w:rsidR="00577DA9" w:rsidRPr="00030CB4" w:rsidRDefault="00577DA9" w:rsidP="00C156AD">
      <w:pPr>
        <w:rPr>
          <w:rFonts w:ascii="Times New Roman" w:hAnsi="Times New Roman" w:cs="Times New Roman"/>
          <w:szCs w:val="20"/>
        </w:rPr>
      </w:pPr>
      <w:bookmarkStart w:id="0" w:name="calloc"/>
      <w:bookmarkEnd w:id="0"/>
      <w:r w:rsidRPr="00030CB4">
        <w:rPr>
          <w:rFonts w:ascii="Times New Roman" w:hAnsi="Times New Roman" w:cs="Times New Roman"/>
          <w:szCs w:val="20"/>
        </w:rPr>
        <w:t>C </w:t>
      </w:r>
      <w:proofErr w:type="spellStart"/>
      <w:proofErr w:type="gramStart"/>
      <w:r w:rsidRPr="00030CB4">
        <w:rPr>
          <w:rFonts w:ascii="Times New Roman" w:hAnsi="Times New Roman" w:cs="Times New Roman"/>
          <w:szCs w:val="20"/>
        </w:rPr>
        <w:t>calloc</w:t>
      </w:r>
      <w:proofErr w:type="spellEnd"/>
      <w:r w:rsidRPr="00030CB4">
        <w:rPr>
          <w:rFonts w:ascii="Times New Roman" w:hAnsi="Times New Roman" w:cs="Times New Roman"/>
          <w:szCs w:val="20"/>
        </w:rPr>
        <w:t>()</w:t>
      </w:r>
      <w:proofErr w:type="gramEnd"/>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The name </w:t>
      </w:r>
      <w:proofErr w:type="spellStart"/>
      <w:r w:rsidRPr="00030CB4">
        <w:rPr>
          <w:rFonts w:ascii="Times New Roman" w:hAnsi="Times New Roman" w:cs="Times New Roman"/>
          <w:szCs w:val="20"/>
        </w:rPr>
        <w:t>calloc</w:t>
      </w:r>
      <w:proofErr w:type="spellEnd"/>
      <w:r w:rsidRPr="00030CB4">
        <w:rPr>
          <w:rFonts w:ascii="Times New Roman" w:hAnsi="Times New Roman" w:cs="Times New Roman"/>
          <w:szCs w:val="20"/>
        </w:rPr>
        <w:t xml:space="preserve"> stands for "contiguous allocation".</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The only difference between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xml:space="preserve">) and </w:t>
      </w:r>
      <w:proofErr w:type="spellStart"/>
      <w:r w:rsidRPr="00030CB4">
        <w:rPr>
          <w:rFonts w:ascii="Times New Roman" w:hAnsi="Times New Roman" w:cs="Times New Roman"/>
          <w:szCs w:val="20"/>
        </w:rPr>
        <w:t>calloc</w:t>
      </w:r>
      <w:proofErr w:type="spellEnd"/>
      <w:r w:rsidRPr="00030CB4">
        <w:rPr>
          <w:rFonts w:ascii="Times New Roman" w:hAnsi="Times New Roman" w:cs="Times New Roman"/>
          <w:szCs w:val="20"/>
        </w:rPr>
        <w:t xml:space="preserve">() is that,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xml:space="preserve">() allocates single block of memory whereas </w:t>
      </w:r>
      <w:proofErr w:type="spellStart"/>
      <w:r w:rsidRPr="00030CB4">
        <w:rPr>
          <w:rFonts w:ascii="Times New Roman" w:hAnsi="Times New Roman" w:cs="Times New Roman"/>
          <w:szCs w:val="20"/>
        </w:rPr>
        <w:t>calloc</w:t>
      </w:r>
      <w:proofErr w:type="spellEnd"/>
      <w:r w:rsidRPr="00030CB4">
        <w:rPr>
          <w:rFonts w:ascii="Times New Roman" w:hAnsi="Times New Roman" w:cs="Times New Roman"/>
          <w:szCs w:val="20"/>
        </w:rPr>
        <w:t>() allocates multiple blocks of memory each of same size and sets all bytes to zero.</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Syntax of </w:t>
      </w:r>
      <w:proofErr w:type="spellStart"/>
      <w:proofErr w:type="gramStart"/>
      <w:r w:rsidRPr="00030CB4">
        <w:rPr>
          <w:rFonts w:ascii="Times New Roman" w:hAnsi="Times New Roman" w:cs="Times New Roman"/>
          <w:szCs w:val="20"/>
        </w:rPr>
        <w:t>calloc</w:t>
      </w:r>
      <w:proofErr w:type="spellEnd"/>
      <w:r w:rsidRPr="00030CB4">
        <w:rPr>
          <w:rFonts w:ascii="Times New Roman" w:hAnsi="Times New Roman" w:cs="Times New Roman"/>
          <w:szCs w:val="20"/>
        </w:rPr>
        <w:t>()</w:t>
      </w:r>
      <w:proofErr w:type="gramEnd"/>
    </w:p>
    <w:p w:rsidR="00577DA9" w:rsidRPr="00030CB4" w:rsidRDefault="00577DA9"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ptr</w:t>
      </w:r>
      <w:proofErr w:type="spellEnd"/>
      <w:proofErr w:type="gramEnd"/>
      <w:r w:rsidRPr="00030CB4">
        <w:rPr>
          <w:rFonts w:ascii="Times New Roman" w:hAnsi="Times New Roman" w:cs="Times New Roman"/>
          <w:szCs w:val="20"/>
        </w:rPr>
        <w:t xml:space="preserve"> = (cast-type*)</w:t>
      </w:r>
      <w:proofErr w:type="spellStart"/>
      <w:r w:rsidRPr="00030CB4">
        <w:rPr>
          <w:rFonts w:ascii="Times New Roman" w:hAnsi="Times New Roman" w:cs="Times New Roman"/>
          <w:szCs w:val="20"/>
        </w:rPr>
        <w:t>calloc</w:t>
      </w:r>
      <w:proofErr w:type="spellEnd"/>
      <w:r w:rsidRPr="00030CB4">
        <w:rPr>
          <w:rFonts w:ascii="Times New Roman" w:hAnsi="Times New Roman" w:cs="Times New Roman"/>
          <w:szCs w:val="20"/>
        </w:rPr>
        <w:t>(n, element-size);</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This statement will allocate contiguous space in memory for an array of </w:t>
      </w:r>
      <w:proofErr w:type="spellStart"/>
      <w:r w:rsidRPr="00030CB4">
        <w:rPr>
          <w:rFonts w:ascii="Times New Roman" w:hAnsi="Times New Roman" w:cs="Times New Roman"/>
          <w:szCs w:val="20"/>
        </w:rPr>
        <w:t>nelements</w:t>
      </w:r>
      <w:proofErr w:type="spellEnd"/>
      <w:r w:rsidRPr="00030CB4">
        <w:rPr>
          <w:rFonts w:ascii="Times New Roman" w:hAnsi="Times New Roman" w:cs="Times New Roman"/>
          <w:szCs w:val="20"/>
        </w:rPr>
        <w:t>. For example:</w:t>
      </w:r>
    </w:p>
    <w:p w:rsidR="00577DA9" w:rsidRPr="00030CB4" w:rsidRDefault="00577DA9"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ptr</w:t>
      </w:r>
      <w:proofErr w:type="spellEnd"/>
      <w:proofErr w:type="gramEnd"/>
      <w:r w:rsidRPr="00030CB4">
        <w:rPr>
          <w:rFonts w:ascii="Times New Roman" w:hAnsi="Times New Roman" w:cs="Times New Roman"/>
          <w:szCs w:val="20"/>
        </w:rPr>
        <w:t xml:space="preserve"> = (float*) </w:t>
      </w:r>
      <w:proofErr w:type="spellStart"/>
      <w:r w:rsidRPr="00030CB4">
        <w:rPr>
          <w:rFonts w:ascii="Times New Roman" w:hAnsi="Times New Roman" w:cs="Times New Roman"/>
          <w:szCs w:val="20"/>
        </w:rPr>
        <w:t>calloc</w:t>
      </w:r>
      <w:proofErr w:type="spellEnd"/>
      <w:r w:rsidRPr="00030CB4">
        <w:rPr>
          <w:rFonts w:ascii="Times New Roman" w:hAnsi="Times New Roman" w:cs="Times New Roman"/>
          <w:szCs w:val="20"/>
        </w:rPr>
        <w:t xml:space="preserve">(25, </w:t>
      </w:r>
      <w:proofErr w:type="spellStart"/>
      <w:r w:rsidRPr="00030CB4">
        <w:rPr>
          <w:rFonts w:ascii="Times New Roman" w:hAnsi="Times New Roman" w:cs="Times New Roman"/>
          <w:szCs w:val="20"/>
        </w:rPr>
        <w:t>sizeof</w:t>
      </w:r>
      <w:proofErr w:type="spellEnd"/>
      <w:r w:rsidRPr="00030CB4">
        <w:rPr>
          <w:rFonts w:ascii="Times New Roman" w:hAnsi="Times New Roman" w:cs="Times New Roman"/>
          <w:szCs w:val="20"/>
        </w:rPr>
        <w:t>(float));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This statement allocates contiguous space in memory for an array of 25 elements each of size of float, </w:t>
      </w:r>
      <w:proofErr w:type="spellStart"/>
      <w:r w:rsidRPr="00030CB4">
        <w:rPr>
          <w:rFonts w:ascii="Times New Roman" w:hAnsi="Times New Roman" w:cs="Times New Roman"/>
          <w:szCs w:val="20"/>
        </w:rPr>
        <w:t>i.e</w:t>
      </w:r>
      <w:proofErr w:type="spellEnd"/>
      <w:r w:rsidRPr="00030CB4">
        <w:rPr>
          <w:rFonts w:ascii="Times New Roman" w:hAnsi="Times New Roman" w:cs="Times New Roman"/>
          <w:szCs w:val="20"/>
        </w:rPr>
        <w:t>, 4 bytes.</w:t>
      </w:r>
    </w:p>
    <w:p w:rsidR="00577DA9" w:rsidRPr="00030CB4" w:rsidRDefault="00577DA9" w:rsidP="00C156AD">
      <w:pPr>
        <w:rPr>
          <w:rFonts w:ascii="Times New Roman" w:hAnsi="Times New Roman" w:cs="Times New Roman"/>
          <w:szCs w:val="20"/>
        </w:rPr>
      </w:pPr>
      <w:bookmarkStart w:id="1" w:name="free"/>
      <w:bookmarkEnd w:id="1"/>
      <w:r w:rsidRPr="00030CB4">
        <w:rPr>
          <w:rFonts w:ascii="Times New Roman" w:hAnsi="Times New Roman" w:cs="Times New Roman"/>
          <w:szCs w:val="20"/>
        </w:rPr>
        <w:t>C </w:t>
      </w:r>
      <w:proofErr w:type="gramStart"/>
      <w:r w:rsidRPr="00030CB4">
        <w:rPr>
          <w:rFonts w:ascii="Times New Roman" w:hAnsi="Times New Roman" w:cs="Times New Roman"/>
          <w:szCs w:val="20"/>
        </w:rPr>
        <w:t>free()</w:t>
      </w:r>
      <w:proofErr w:type="gramEnd"/>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Dynamically allocated memory created with either </w:t>
      </w:r>
      <w:proofErr w:type="spellStart"/>
      <w:proofErr w:type="gramStart"/>
      <w:r w:rsidRPr="00030CB4">
        <w:rPr>
          <w:rFonts w:ascii="Times New Roman" w:hAnsi="Times New Roman" w:cs="Times New Roman"/>
          <w:szCs w:val="20"/>
        </w:rPr>
        <w:t>calloc</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xml:space="preserve">) or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xml:space="preserve">() doesn't get freed on its own. You must explicitly use </w:t>
      </w:r>
      <w:proofErr w:type="gramStart"/>
      <w:r w:rsidRPr="00030CB4">
        <w:rPr>
          <w:rFonts w:ascii="Times New Roman" w:hAnsi="Times New Roman" w:cs="Times New Roman"/>
          <w:szCs w:val="20"/>
        </w:rPr>
        <w:t>free(</w:t>
      </w:r>
      <w:proofErr w:type="gramEnd"/>
      <w:r w:rsidRPr="00030CB4">
        <w:rPr>
          <w:rFonts w:ascii="Times New Roman" w:hAnsi="Times New Roman" w:cs="Times New Roman"/>
          <w:szCs w:val="20"/>
        </w:rPr>
        <w:t>) to release the space.</w:t>
      </w:r>
    </w:p>
    <w:p w:rsidR="00577DA9" w:rsidRPr="00030CB4" w:rsidRDefault="00577DA9" w:rsidP="00C156AD">
      <w:pPr>
        <w:rPr>
          <w:rFonts w:ascii="Times New Roman" w:hAnsi="Times New Roman" w:cs="Times New Roman"/>
          <w:szCs w:val="20"/>
        </w:rPr>
      </w:pPr>
      <w:proofErr w:type="gramStart"/>
      <w:r w:rsidRPr="00030CB4">
        <w:rPr>
          <w:rFonts w:ascii="Times New Roman" w:hAnsi="Times New Roman" w:cs="Times New Roman"/>
          <w:szCs w:val="20"/>
        </w:rPr>
        <w:t>syntax</w:t>
      </w:r>
      <w:proofErr w:type="gramEnd"/>
      <w:r w:rsidRPr="00030CB4">
        <w:rPr>
          <w:rFonts w:ascii="Times New Roman" w:hAnsi="Times New Roman" w:cs="Times New Roman"/>
          <w:szCs w:val="20"/>
        </w:rPr>
        <w:t xml:space="preserve"> of free()</w:t>
      </w:r>
    </w:p>
    <w:p w:rsidR="00577DA9" w:rsidRPr="00030CB4" w:rsidRDefault="00577DA9" w:rsidP="00C156AD">
      <w:pPr>
        <w:rPr>
          <w:rFonts w:ascii="Times New Roman" w:hAnsi="Times New Roman" w:cs="Times New Roman"/>
          <w:szCs w:val="20"/>
        </w:rPr>
      </w:pPr>
      <w:proofErr w:type="gramStart"/>
      <w:r w:rsidRPr="00030CB4">
        <w:rPr>
          <w:rFonts w:ascii="Times New Roman" w:hAnsi="Times New Roman" w:cs="Times New Roman"/>
          <w:szCs w:val="20"/>
        </w:rPr>
        <w:t>free(</w:t>
      </w:r>
      <w:proofErr w:type="spellStart"/>
      <w:proofErr w:type="gramEnd"/>
      <w:r w:rsidRPr="00030CB4">
        <w:rPr>
          <w:rFonts w:ascii="Times New Roman" w:hAnsi="Times New Roman" w:cs="Times New Roman"/>
          <w:szCs w:val="20"/>
        </w:rPr>
        <w:t>ptr</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This statement frees the space allocated in the memory pointed by </w:t>
      </w:r>
      <w:proofErr w:type="spellStart"/>
      <w:r w:rsidRPr="00030CB4">
        <w:rPr>
          <w:rFonts w:ascii="Times New Roman" w:hAnsi="Times New Roman" w:cs="Times New Roman"/>
          <w:szCs w:val="20"/>
        </w:rPr>
        <w:t>ptr</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Example #1: Using C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and free()</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Write a C program to find sum of n elements entered by user. To perform this program, allocate memory dynamically using </w:t>
      </w:r>
      <w:proofErr w:type="spellStart"/>
      <w:proofErr w:type="gramStart"/>
      <w:r w:rsidRPr="00030CB4">
        <w:rPr>
          <w:rFonts w:ascii="Times New Roman" w:hAnsi="Times New Roman" w:cs="Times New Roman"/>
          <w:szCs w:val="20"/>
        </w:rPr>
        <w:t>malloc</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function.</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#include &lt;</w:t>
      </w:r>
      <w:proofErr w:type="spellStart"/>
      <w:r w:rsidRPr="00030CB4">
        <w:rPr>
          <w:rFonts w:ascii="Times New Roman" w:hAnsi="Times New Roman" w:cs="Times New Roman"/>
          <w:szCs w:val="20"/>
        </w:rPr>
        <w:t>stdio.h</w:t>
      </w:r>
      <w:proofErr w:type="spellEnd"/>
      <w:r w:rsidRPr="00030CB4">
        <w:rPr>
          <w:rFonts w:ascii="Times New Roman" w:hAnsi="Times New Roman" w:cs="Times New Roman"/>
          <w:szCs w:val="20"/>
        </w:rPr>
        <w:t>&gt;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#include &lt;</w:t>
      </w:r>
      <w:proofErr w:type="spellStart"/>
      <w:r w:rsidRPr="00030CB4">
        <w:rPr>
          <w:rFonts w:ascii="Times New Roman" w:hAnsi="Times New Roman" w:cs="Times New Roman"/>
          <w:szCs w:val="20"/>
        </w:rPr>
        <w:t>stdlib.h</w:t>
      </w:r>
      <w:proofErr w:type="spellEnd"/>
      <w:r w:rsidRPr="00030CB4">
        <w:rPr>
          <w:rFonts w:ascii="Times New Roman" w:hAnsi="Times New Roman" w:cs="Times New Roman"/>
          <w:szCs w:val="20"/>
        </w:rPr>
        <w:t>&gt;</w:t>
      </w:r>
    </w:p>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xml:space="preserve"> main()</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xml:space="preserve"> num,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 *</w:t>
      </w:r>
      <w:proofErr w:type="spellStart"/>
      <w:r w:rsidRPr="00030CB4">
        <w:rPr>
          <w:rFonts w:ascii="Times New Roman" w:hAnsi="Times New Roman" w:cs="Times New Roman"/>
          <w:szCs w:val="20"/>
        </w:rPr>
        <w:t>ptr</w:t>
      </w:r>
      <w:proofErr w:type="spellEnd"/>
      <w:r w:rsidRPr="00030CB4">
        <w:rPr>
          <w:rFonts w:ascii="Times New Roman" w:hAnsi="Times New Roman" w:cs="Times New Roman"/>
          <w:szCs w:val="20"/>
        </w:rPr>
        <w:t>, sum = 0;</w:t>
      </w:r>
    </w:p>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lastRenderedPageBreak/>
        <w:t xml:space="preserve">    </w:t>
      </w: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"Enter number of elements: ");</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scanf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"%d", &amp;num);</w:t>
      </w:r>
    </w:p>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ptr</w:t>
      </w:r>
      <w:proofErr w:type="spellEnd"/>
      <w:proofErr w:type="gramEnd"/>
      <w:r w:rsidRPr="00030CB4">
        <w:rPr>
          <w:rFonts w:ascii="Times New Roman" w:hAnsi="Times New Roman" w:cs="Times New Roman"/>
          <w:szCs w:val="20"/>
        </w:rPr>
        <w:t xml:space="preserve"> = (</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w:t>
      </w:r>
      <w:proofErr w:type="spellStart"/>
      <w:r w:rsidRPr="00030CB4">
        <w:rPr>
          <w:rFonts w:ascii="Times New Roman" w:hAnsi="Times New Roman" w:cs="Times New Roman"/>
          <w:szCs w:val="20"/>
        </w:rPr>
        <w:t>malloc</w:t>
      </w:r>
      <w:proofErr w:type="spellEnd"/>
      <w:r w:rsidRPr="00030CB4">
        <w:rPr>
          <w:rFonts w:ascii="Times New Roman" w:hAnsi="Times New Roman" w:cs="Times New Roman"/>
          <w:szCs w:val="20"/>
        </w:rPr>
        <w:t xml:space="preserve">(num * </w:t>
      </w:r>
      <w:proofErr w:type="spellStart"/>
      <w:r w:rsidRPr="00030CB4">
        <w:rPr>
          <w:rFonts w:ascii="Times New Roman" w:hAnsi="Times New Roman" w:cs="Times New Roman"/>
          <w:szCs w:val="20"/>
        </w:rPr>
        <w:t>sizeof</w:t>
      </w:r>
      <w:proofErr w:type="spellEnd"/>
      <w:r w:rsidRPr="00030CB4">
        <w:rPr>
          <w:rFonts w:ascii="Times New Roman" w:hAnsi="Times New Roman" w:cs="Times New Roman"/>
          <w:szCs w:val="20"/>
        </w:rPr>
        <w:t>(</w:t>
      </w:r>
      <w:proofErr w:type="spellStart"/>
      <w:r w:rsidRPr="00030CB4">
        <w:rPr>
          <w:rFonts w:ascii="Times New Roman" w:hAnsi="Times New Roman" w:cs="Times New Roman"/>
          <w:szCs w:val="20"/>
        </w:rPr>
        <w:t>int</w:t>
      </w:r>
      <w:proofErr w:type="spellEnd"/>
      <w:r w:rsidRPr="00030CB4">
        <w:rPr>
          <w:rFonts w:ascii="Times New Roman" w:hAnsi="Times New Roman" w:cs="Times New Roman"/>
          <w:szCs w:val="20"/>
        </w:rPr>
        <w:t xml:space="preserve">));  //memory allocated using </w:t>
      </w:r>
      <w:proofErr w:type="spellStart"/>
      <w:r w:rsidRPr="00030CB4">
        <w:rPr>
          <w:rFonts w:ascii="Times New Roman" w:hAnsi="Times New Roman" w:cs="Times New Roman"/>
          <w:szCs w:val="20"/>
        </w:rPr>
        <w:t>malloc</w:t>
      </w:r>
      <w:proofErr w:type="spellEnd"/>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if(</w:t>
      </w:r>
      <w:proofErr w:type="spellStart"/>
      <w:proofErr w:type="gramEnd"/>
      <w:r w:rsidRPr="00030CB4">
        <w:rPr>
          <w:rFonts w:ascii="Times New Roman" w:hAnsi="Times New Roman" w:cs="Times New Roman"/>
          <w:szCs w:val="20"/>
        </w:rPr>
        <w:t>ptr</w:t>
      </w:r>
      <w:proofErr w:type="spellEnd"/>
      <w:r w:rsidRPr="00030CB4">
        <w:rPr>
          <w:rFonts w:ascii="Times New Roman" w:hAnsi="Times New Roman" w:cs="Times New Roman"/>
          <w:szCs w:val="20"/>
        </w:rPr>
        <w:t xml:space="preserve"> == NULL)                     </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xml:space="preserve">"Error! </w:t>
      </w:r>
      <w:proofErr w:type="gramStart"/>
      <w:r w:rsidRPr="00030CB4">
        <w:rPr>
          <w:rFonts w:ascii="Times New Roman" w:hAnsi="Times New Roman" w:cs="Times New Roman"/>
          <w:szCs w:val="20"/>
        </w:rPr>
        <w:t>memory</w:t>
      </w:r>
      <w:proofErr w:type="gramEnd"/>
      <w:r w:rsidRPr="00030CB4">
        <w:rPr>
          <w:rFonts w:ascii="Times New Roman" w:hAnsi="Times New Roman" w:cs="Times New Roman"/>
          <w:szCs w:val="20"/>
        </w:rPr>
        <w:t xml:space="preserve"> not allocated.");</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exit(</w:t>
      </w:r>
      <w:proofErr w:type="gramEnd"/>
      <w:r w:rsidRPr="00030CB4">
        <w:rPr>
          <w:rFonts w:ascii="Times New Roman" w:hAnsi="Times New Roman" w:cs="Times New Roman"/>
          <w:szCs w:val="20"/>
        </w:rPr>
        <w:t>0);</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"Enter elements of array: ");</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for(</w:t>
      </w:r>
      <w:proofErr w:type="spellStart"/>
      <w:proofErr w:type="gramEnd"/>
      <w:r w:rsidRPr="00030CB4">
        <w:rPr>
          <w:rFonts w:ascii="Times New Roman" w:hAnsi="Times New Roman" w:cs="Times New Roman"/>
          <w:szCs w:val="20"/>
        </w:rPr>
        <w:t>i</w:t>
      </w:r>
      <w:proofErr w:type="spellEnd"/>
      <w:r w:rsidRPr="00030CB4">
        <w:rPr>
          <w:rFonts w:ascii="Times New Roman" w:hAnsi="Times New Roman" w:cs="Times New Roman"/>
          <w:szCs w:val="20"/>
        </w:rPr>
        <w:t xml:space="preserve"> = 0;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 xml:space="preserve"> &lt; num;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scanf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xml:space="preserve">"%d", </w:t>
      </w:r>
      <w:proofErr w:type="spellStart"/>
      <w:r w:rsidRPr="00030CB4">
        <w:rPr>
          <w:rFonts w:ascii="Times New Roman" w:hAnsi="Times New Roman" w:cs="Times New Roman"/>
          <w:szCs w:val="20"/>
        </w:rPr>
        <w:t>ptr</w:t>
      </w:r>
      <w:proofErr w:type="spellEnd"/>
      <w:r w:rsidRPr="00030CB4">
        <w:rPr>
          <w:rFonts w:ascii="Times New Roman" w:hAnsi="Times New Roman" w:cs="Times New Roman"/>
          <w:szCs w:val="20"/>
        </w:rPr>
        <w:t xml:space="preserve"> +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sum</w:t>
      </w:r>
      <w:proofErr w:type="gramEnd"/>
      <w:r w:rsidRPr="00030CB4">
        <w:rPr>
          <w:rFonts w:ascii="Times New Roman" w:hAnsi="Times New Roman" w:cs="Times New Roman"/>
          <w:szCs w:val="20"/>
        </w:rPr>
        <w:t xml:space="preserve"> += *(</w:t>
      </w:r>
      <w:proofErr w:type="spellStart"/>
      <w:r w:rsidRPr="00030CB4">
        <w:rPr>
          <w:rFonts w:ascii="Times New Roman" w:hAnsi="Times New Roman" w:cs="Times New Roman"/>
          <w:szCs w:val="20"/>
        </w:rPr>
        <w:t>ptr</w:t>
      </w:r>
      <w:proofErr w:type="spellEnd"/>
      <w:r w:rsidRPr="00030CB4">
        <w:rPr>
          <w:rFonts w:ascii="Times New Roman" w:hAnsi="Times New Roman" w:cs="Times New Roman"/>
          <w:szCs w:val="20"/>
        </w:rPr>
        <w:t xml:space="preserve"> + </w:t>
      </w:r>
      <w:proofErr w:type="spellStart"/>
      <w:r w:rsidRPr="00030CB4">
        <w:rPr>
          <w:rFonts w:ascii="Times New Roman" w:hAnsi="Times New Roman" w:cs="Times New Roman"/>
          <w:szCs w:val="20"/>
        </w:rPr>
        <w:t>i</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
    <w:p w:rsidR="00577DA9" w:rsidRPr="00030CB4" w:rsidRDefault="00577DA9" w:rsidP="00C156AD">
      <w:pPr>
        <w:rPr>
          <w:rFonts w:ascii="Times New Roman" w:hAnsi="Times New Roman" w:cs="Times New Roman"/>
          <w:szCs w:val="20"/>
        </w:rPr>
      </w:pP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"Sum = %d", sum);</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free(</w:t>
      </w:r>
      <w:proofErr w:type="spellStart"/>
      <w:proofErr w:type="gramEnd"/>
      <w:r w:rsidRPr="00030CB4">
        <w:rPr>
          <w:rFonts w:ascii="Times New Roman" w:hAnsi="Times New Roman" w:cs="Times New Roman"/>
          <w:szCs w:val="20"/>
        </w:rPr>
        <w:t>ptr</w:t>
      </w:r>
      <w:proofErr w:type="spellEnd"/>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 xml:space="preserve">    </w:t>
      </w:r>
      <w:proofErr w:type="gramStart"/>
      <w:r w:rsidRPr="00030CB4">
        <w:rPr>
          <w:rFonts w:ascii="Times New Roman" w:hAnsi="Times New Roman" w:cs="Times New Roman"/>
          <w:szCs w:val="20"/>
        </w:rPr>
        <w:t>return</w:t>
      </w:r>
      <w:proofErr w:type="gramEnd"/>
      <w:r w:rsidRPr="00030CB4">
        <w:rPr>
          <w:rFonts w:ascii="Times New Roman" w:hAnsi="Times New Roman" w:cs="Times New Roman"/>
          <w:szCs w:val="20"/>
        </w:rPr>
        <w:t xml:space="preserve"> 0;</w:t>
      </w:r>
    </w:p>
    <w:p w:rsidR="00577DA9" w:rsidRPr="00030CB4" w:rsidRDefault="00577DA9" w:rsidP="00C156AD">
      <w:pPr>
        <w:rPr>
          <w:rFonts w:ascii="Times New Roman" w:hAnsi="Times New Roman" w:cs="Times New Roman"/>
          <w:szCs w:val="20"/>
        </w:rPr>
      </w:pPr>
      <w:r w:rsidRPr="00030CB4">
        <w:rPr>
          <w:rFonts w:ascii="Times New Roman" w:hAnsi="Times New Roman" w:cs="Times New Roman"/>
          <w:szCs w:val="20"/>
        </w:rPr>
        <w:t>}</w:t>
      </w:r>
    </w:p>
    <w:p w:rsidR="00577DA9" w:rsidRPr="00030CB4" w:rsidRDefault="00577DA9" w:rsidP="00C156AD">
      <w:pPr>
        <w:rPr>
          <w:rFonts w:ascii="Times New Roman" w:hAnsi="Times New Roman" w:cs="Times New Roman"/>
          <w:szCs w:val="20"/>
        </w:rPr>
      </w:pP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xml:space="preserve">Q.4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#include&lt;</w:t>
      </w:r>
      <w:proofErr w:type="spellStart"/>
      <w:r w:rsidRPr="00030CB4">
        <w:rPr>
          <w:rFonts w:ascii="Times New Roman" w:hAnsi="Times New Roman" w:cs="Times New Roman"/>
          <w:szCs w:val="20"/>
        </w:rPr>
        <w:t>stdio.h</w:t>
      </w:r>
      <w:proofErr w:type="spellEnd"/>
      <w:r w:rsidRPr="00030CB4">
        <w:rPr>
          <w:rFonts w:ascii="Times New Roman" w:hAnsi="Times New Roman" w:cs="Times New Roman"/>
          <w:szCs w:val="20"/>
        </w:rPr>
        <w:t>&gt;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#include&lt;</w:t>
      </w:r>
      <w:proofErr w:type="spellStart"/>
      <w:r w:rsidRPr="00030CB4">
        <w:rPr>
          <w:rFonts w:ascii="Times New Roman" w:hAnsi="Times New Roman" w:cs="Times New Roman"/>
          <w:szCs w:val="20"/>
        </w:rPr>
        <w:t>stdlib.h</w:t>
      </w:r>
      <w:proofErr w:type="spellEnd"/>
      <w:r w:rsidRPr="00030CB4">
        <w:rPr>
          <w:rFonts w:ascii="Times New Roman" w:hAnsi="Times New Roman" w:cs="Times New Roman"/>
          <w:szCs w:val="20"/>
        </w:rPr>
        <w:t>&gt;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main(){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lastRenderedPageBreak/>
        <w:t>  </w:t>
      </w: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w:t>
      </w:r>
      <w:proofErr w:type="spellStart"/>
      <w:r w:rsidRPr="00030CB4">
        <w:rPr>
          <w:rFonts w:ascii="Times New Roman" w:hAnsi="Times New Roman" w:cs="Times New Roman"/>
          <w:szCs w:val="20"/>
        </w:rPr>
        <w:t>i,j,k,l,n</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system(</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cls</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"enter the range=");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scanf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d",&amp;n</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for(</w:t>
      </w:r>
      <w:proofErr w:type="spellStart"/>
      <w:proofErr w:type="gramEnd"/>
      <w:r w:rsidRPr="00030CB4">
        <w:rPr>
          <w:rFonts w:ascii="Times New Roman" w:hAnsi="Times New Roman" w:cs="Times New Roman"/>
          <w:szCs w:val="20"/>
        </w:rPr>
        <w:t>i</w:t>
      </w:r>
      <w:proofErr w:type="spellEnd"/>
      <w:r w:rsidRPr="00030CB4">
        <w:rPr>
          <w:rFonts w:ascii="Times New Roman" w:hAnsi="Times New Roman" w:cs="Times New Roman"/>
          <w:szCs w:val="20"/>
        </w:rPr>
        <w:t>=1;i&lt;=</w:t>
      </w:r>
      <w:proofErr w:type="spellStart"/>
      <w:r w:rsidRPr="00030CB4">
        <w:rPr>
          <w:rFonts w:ascii="Times New Roman" w:hAnsi="Times New Roman" w:cs="Times New Roman"/>
          <w:szCs w:val="20"/>
        </w:rPr>
        <w:t>n;i</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for(</w:t>
      </w:r>
      <w:proofErr w:type="gramEnd"/>
      <w:r w:rsidRPr="00030CB4">
        <w:rPr>
          <w:rFonts w:ascii="Times New Roman" w:hAnsi="Times New Roman" w:cs="Times New Roman"/>
          <w:szCs w:val="20"/>
        </w:rPr>
        <w:t>j=1;j&lt;=n-</w:t>
      </w:r>
      <w:proofErr w:type="spellStart"/>
      <w:r w:rsidRPr="00030CB4">
        <w:rPr>
          <w:rFonts w:ascii="Times New Roman" w:hAnsi="Times New Roman" w:cs="Times New Roman"/>
          <w:szCs w:val="20"/>
        </w:rPr>
        <w:t>i;j</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 ");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for(</w:t>
      </w:r>
      <w:proofErr w:type="gramEnd"/>
      <w:r w:rsidRPr="00030CB4">
        <w:rPr>
          <w:rFonts w:ascii="Times New Roman" w:hAnsi="Times New Roman" w:cs="Times New Roman"/>
          <w:szCs w:val="20"/>
        </w:rPr>
        <w:t>k=1;k&lt;=</w:t>
      </w:r>
      <w:proofErr w:type="spellStart"/>
      <w:r w:rsidRPr="00030CB4">
        <w:rPr>
          <w:rFonts w:ascii="Times New Roman" w:hAnsi="Times New Roman" w:cs="Times New Roman"/>
          <w:szCs w:val="20"/>
        </w:rPr>
        <w:t>i;k</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d",k</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for(</w:t>
      </w:r>
      <w:proofErr w:type="gramEnd"/>
      <w:r w:rsidRPr="00030CB4">
        <w:rPr>
          <w:rFonts w:ascii="Times New Roman" w:hAnsi="Times New Roman" w:cs="Times New Roman"/>
          <w:szCs w:val="20"/>
        </w:rPr>
        <w:t>l=i-1;l&gt;=1;l--)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d",l</w:t>
      </w:r>
      <w:proofErr w:type="spellEnd"/>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"\n");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roofErr w:type="gramStart"/>
      <w:r w:rsidRPr="00030CB4">
        <w:rPr>
          <w:rFonts w:ascii="Times New Roman" w:hAnsi="Times New Roman" w:cs="Times New Roman"/>
          <w:szCs w:val="20"/>
        </w:rPr>
        <w:t>return</w:t>
      </w:r>
      <w:proofErr w:type="gramEnd"/>
      <w:r w:rsidRPr="00030CB4">
        <w:rPr>
          <w:rFonts w:ascii="Times New Roman" w:hAnsi="Times New Roman" w:cs="Times New Roman"/>
          <w:szCs w:val="20"/>
        </w:rPr>
        <w:t> 0;  </w:t>
      </w:r>
    </w:p>
    <w:p w:rsidR="00ED0996" w:rsidRPr="00030CB4" w:rsidRDefault="00ED0996" w:rsidP="00C156AD">
      <w:pPr>
        <w:rPr>
          <w:rFonts w:ascii="Times New Roman" w:hAnsi="Times New Roman" w:cs="Times New Roman"/>
          <w:szCs w:val="20"/>
        </w:rPr>
      </w:pPr>
      <w:r w:rsidRPr="00030CB4">
        <w:rPr>
          <w:rFonts w:ascii="Times New Roman" w:hAnsi="Times New Roman" w:cs="Times New Roman"/>
          <w:szCs w:val="20"/>
        </w:rPr>
        <w:t>}  </w:t>
      </w:r>
    </w:p>
    <w:p w:rsidR="00ED0996" w:rsidRPr="00030CB4" w:rsidRDefault="00ED0996" w:rsidP="00C156AD">
      <w:pPr>
        <w:rPr>
          <w:rFonts w:ascii="Times New Roman" w:hAnsi="Times New Roman" w:cs="Times New Roman"/>
          <w:szCs w:val="20"/>
        </w:rPr>
      </w:pP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B</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#include&lt;</w:t>
      </w:r>
      <w:proofErr w:type="spellStart"/>
      <w:r w:rsidRPr="00030CB4">
        <w:rPr>
          <w:rFonts w:ascii="Times New Roman" w:hAnsi="Times New Roman" w:cs="Times New Roman"/>
          <w:szCs w:val="20"/>
        </w:rPr>
        <w:t>stdio.h</w:t>
      </w:r>
      <w:proofErr w:type="spellEnd"/>
      <w:r w:rsidRPr="00030CB4">
        <w:rPr>
          <w:rFonts w:ascii="Times New Roman" w:hAnsi="Times New Roman" w:cs="Times New Roman"/>
          <w:szCs w:val="20"/>
        </w:rPr>
        <w:t>&gt;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 </w:t>
      </w: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main()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lastRenderedPageBreak/>
        <w:t>{    </w:t>
      </w:r>
    </w:p>
    <w:p w:rsidR="00230EFF" w:rsidRPr="00030CB4" w:rsidRDefault="00230EFF"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int</w:t>
      </w:r>
      <w:proofErr w:type="spellEnd"/>
      <w:proofErr w:type="gramEnd"/>
      <w:r w:rsidRPr="00030CB4">
        <w:rPr>
          <w:rFonts w:ascii="Times New Roman" w:hAnsi="Times New Roman" w:cs="Times New Roman"/>
          <w:szCs w:val="20"/>
        </w:rPr>
        <w:t> </w:t>
      </w:r>
      <w:proofErr w:type="spellStart"/>
      <w:r w:rsidRPr="00030CB4">
        <w:rPr>
          <w:rFonts w:ascii="Times New Roman" w:hAnsi="Times New Roman" w:cs="Times New Roman"/>
          <w:szCs w:val="20"/>
        </w:rPr>
        <w:t>n,r,sum</w:t>
      </w:r>
      <w:proofErr w:type="spellEnd"/>
      <w:r w:rsidRPr="00030CB4">
        <w:rPr>
          <w:rFonts w:ascii="Times New Roman" w:hAnsi="Times New Roman" w:cs="Times New Roman"/>
          <w:szCs w:val="20"/>
        </w:rPr>
        <w:t>=0,temp;    </w:t>
      </w:r>
    </w:p>
    <w:p w:rsidR="00230EFF" w:rsidRPr="00030CB4" w:rsidRDefault="00230EFF"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"enter the number=");    </w:t>
      </w:r>
    </w:p>
    <w:p w:rsidR="00230EFF" w:rsidRPr="00030CB4" w:rsidRDefault="00230EFF"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scanf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d",&amp;n</w:t>
      </w:r>
      <w:proofErr w:type="spellEnd"/>
      <w:r w:rsidRPr="00030CB4">
        <w:rPr>
          <w:rFonts w:ascii="Times New Roman" w:hAnsi="Times New Roman" w:cs="Times New Roman"/>
          <w:szCs w:val="20"/>
        </w:rPr>
        <w:t>);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temp=</w:t>
      </w:r>
      <w:proofErr w:type="gramEnd"/>
      <w:r w:rsidRPr="00030CB4">
        <w:rPr>
          <w:rFonts w:ascii="Times New Roman" w:hAnsi="Times New Roman" w:cs="Times New Roman"/>
          <w:szCs w:val="20"/>
        </w:rPr>
        <w:t>n;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while(</w:t>
      </w:r>
      <w:proofErr w:type="gramEnd"/>
      <w:r w:rsidRPr="00030CB4">
        <w:rPr>
          <w:rFonts w:ascii="Times New Roman" w:hAnsi="Times New Roman" w:cs="Times New Roman"/>
          <w:szCs w:val="20"/>
        </w:rPr>
        <w:t>n&gt;0)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r=n%10;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sum=</w:t>
      </w:r>
      <w:proofErr w:type="gramEnd"/>
      <w:r w:rsidRPr="00030CB4">
        <w:rPr>
          <w:rFonts w:ascii="Times New Roman" w:hAnsi="Times New Roman" w:cs="Times New Roman"/>
          <w:szCs w:val="20"/>
        </w:rPr>
        <w:t>sum+(r*r*r);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n=n/10;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if(</w:t>
      </w:r>
      <w:proofErr w:type="gramEnd"/>
      <w:r w:rsidRPr="00030CB4">
        <w:rPr>
          <w:rFonts w:ascii="Times New Roman" w:hAnsi="Times New Roman" w:cs="Times New Roman"/>
          <w:szCs w:val="20"/>
        </w:rPr>
        <w:t>temp==sum)    </w:t>
      </w:r>
    </w:p>
    <w:p w:rsidR="00230EFF" w:rsidRPr="00030CB4" w:rsidRDefault="00230EFF"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w:t>
      </w:r>
      <w:proofErr w:type="spellStart"/>
      <w:r w:rsidRPr="00030CB4">
        <w:rPr>
          <w:rFonts w:ascii="Times New Roman" w:hAnsi="Times New Roman" w:cs="Times New Roman"/>
          <w:szCs w:val="20"/>
        </w:rPr>
        <w:t>armstrong</w:t>
      </w:r>
      <w:proofErr w:type="spellEnd"/>
      <w:r w:rsidRPr="00030CB4">
        <w:rPr>
          <w:rFonts w:ascii="Times New Roman" w:hAnsi="Times New Roman" w:cs="Times New Roman"/>
          <w:szCs w:val="20"/>
        </w:rPr>
        <w:t>  number ");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else</w:t>
      </w:r>
      <w:proofErr w:type="gramEnd"/>
      <w:r w:rsidRPr="00030CB4">
        <w:rPr>
          <w:rFonts w:ascii="Times New Roman" w:hAnsi="Times New Roman" w:cs="Times New Roman"/>
          <w:szCs w:val="20"/>
        </w:rPr>
        <w:t>    </w:t>
      </w:r>
    </w:p>
    <w:p w:rsidR="00230EFF" w:rsidRPr="00030CB4" w:rsidRDefault="00230EFF" w:rsidP="00C156AD">
      <w:pPr>
        <w:rPr>
          <w:rFonts w:ascii="Times New Roman" w:hAnsi="Times New Roman" w:cs="Times New Roman"/>
          <w:szCs w:val="20"/>
        </w:rPr>
      </w:pPr>
      <w:proofErr w:type="spellStart"/>
      <w:proofErr w:type="gramStart"/>
      <w:r w:rsidRPr="00030CB4">
        <w:rPr>
          <w:rFonts w:ascii="Times New Roman" w:hAnsi="Times New Roman" w:cs="Times New Roman"/>
          <w:szCs w:val="20"/>
        </w:rPr>
        <w:t>printf</w:t>
      </w:r>
      <w:proofErr w:type="spellEnd"/>
      <w:r w:rsidRPr="00030CB4">
        <w:rPr>
          <w:rFonts w:ascii="Times New Roman" w:hAnsi="Times New Roman" w:cs="Times New Roman"/>
          <w:szCs w:val="20"/>
        </w:rPr>
        <w:t>(</w:t>
      </w:r>
      <w:proofErr w:type="gramEnd"/>
      <w:r w:rsidRPr="00030CB4">
        <w:rPr>
          <w:rFonts w:ascii="Times New Roman" w:hAnsi="Times New Roman" w:cs="Times New Roman"/>
          <w:szCs w:val="20"/>
        </w:rPr>
        <w:t>"not </w:t>
      </w:r>
      <w:proofErr w:type="spellStart"/>
      <w:r w:rsidRPr="00030CB4">
        <w:rPr>
          <w:rFonts w:ascii="Times New Roman" w:hAnsi="Times New Roman" w:cs="Times New Roman"/>
          <w:szCs w:val="20"/>
        </w:rPr>
        <w:t>armstrong</w:t>
      </w:r>
      <w:proofErr w:type="spellEnd"/>
      <w:r w:rsidRPr="00030CB4">
        <w:rPr>
          <w:rFonts w:ascii="Times New Roman" w:hAnsi="Times New Roman" w:cs="Times New Roman"/>
          <w:szCs w:val="20"/>
        </w:rPr>
        <w:t> number");    </w:t>
      </w:r>
    </w:p>
    <w:p w:rsidR="00230EFF" w:rsidRPr="00030CB4" w:rsidRDefault="00230EFF" w:rsidP="00C156AD">
      <w:pPr>
        <w:rPr>
          <w:rFonts w:ascii="Times New Roman" w:hAnsi="Times New Roman" w:cs="Times New Roman"/>
          <w:szCs w:val="20"/>
        </w:rPr>
      </w:pPr>
      <w:proofErr w:type="gramStart"/>
      <w:r w:rsidRPr="00030CB4">
        <w:rPr>
          <w:rFonts w:ascii="Times New Roman" w:hAnsi="Times New Roman" w:cs="Times New Roman"/>
          <w:szCs w:val="20"/>
        </w:rPr>
        <w:t>return</w:t>
      </w:r>
      <w:proofErr w:type="gramEnd"/>
      <w:r w:rsidRPr="00030CB4">
        <w:rPr>
          <w:rFonts w:ascii="Times New Roman" w:hAnsi="Times New Roman" w:cs="Times New Roman"/>
          <w:szCs w:val="20"/>
        </w:rPr>
        <w:t> 0;  </w:t>
      </w:r>
    </w:p>
    <w:p w:rsidR="00230EFF" w:rsidRPr="00030CB4" w:rsidRDefault="00230EFF" w:rsidP="00C156AD">
      <w:pPr>
        <w:rPr>
          <w:rFonts w:ascii="Times New Roman" w:hAnsi="Times New Roman" w:cs="Times New Roman"/>
          <w:szCs w:val="20"/>
        </w:rPr>
      </w:pPr>
      <w:r w:rsidRPr="00030CB4">
        <w:rPr>
          <w:rFonts w:ascii="Times New Roman" w:hAnsi="Times New Roman" w:cs="Times New Roman"/>
          <w:szCs w:val="20"/>
        </w:rPr>
        <w:t>}   </w:t>
      </w:r>
    </w:p>
    <w:p w:rsidR="00230EFF" w:rsidRPr="00030CB4" w:rsidRDefault="00230EFF" w:rsidP="00C156AD">
      <w:pPr>
        <w:rPr>
          <w:rFonts w:ascii="Times New Roman" w:hAnsi="Times New Roman" w:cs="Times New Roman"/>
          <w:szCs w:val="20"/>
        </w:rPr>
      </w:pPr>
    </w:p>
    <w:sectPr w:rsidR="00230EFF" w:rsidRPr="00030CB4" w:rsidSect="009273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6265B"/>
    <w:multiLevelType w:val="multilevel"/>
    <w:tmpl w:val="77F09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6A3DA8"/>
    <w:multiLevelType w:val="multilevel"/>
    <w:tmpl w:val="2A82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1547"/>
    <w:rsid w:val="00030CB4"/>
    <w:rsid w:val="000C28C8"/>
    <w:rsid w:val="000F1547"/>
    <w:rsid w:val="00230EFF"/>
    <w:rsid w:val="00234C47"/>
    <w:rsid w:val="00405F46"/>
    <w:rsid w:val="00567F7D"/>
    <w:rsid w:val="00577DA9"/>
    <w:rsid w:val="00594DE8"/>
    <w:rsid w:val="005F7DAA"/>
    <w:rsid w:val="006E3451"/>
    <w:rsid w:val="007E0B85"/>
    <w:rsid w:val="008B587E"/>
    <w:rsid w:val="009273B1"/>
    <w:rsid w:val="00A51C38"/>
    <w:rsid w:val="00C156AD"/>
    <w:rsid w:val="00ED0996"/>
    <w:rsid w:val="00F3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B1"/>
  </w:style>
  <w:style w:type="paragraph" w:styleId="Heading2">
    <w:name w:val="heading 2"/>
    <w:basedOn w:val="Normal"/>
    <w:link w:val="Heading2Char"/>
    <w:uiPriority w:val="9"/>
    <w:qFormat/>
    <w:rsid w:val="00577D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77D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7A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3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7A7"/>
    <w:rPr>
      <w:rFonts w:ascii="Courier New" w:eastAsia="Times New Roman" w:hAnsi="Courier New" w:cs="Courier New"/>
      <w:sz w:val="20"/>
      <w:szCs w:val="20"/>
    </w:rPr>
  </w:style>
  <w:style w:type="character" w:customStyle="1" w:styleId="typ">
    <w:name w:val="typ"/>
    <w:basedOn w:val="DefaultParagraphFont"/>
    <w:rsid w:val="00F367A7"/>
  </w:style>
  <w:style w:type="character" w:customStyle="1" w:styleId="pun">
    <w:name w:val="pun"/>
    <w:basedOn w:val="DefaultParagraphFont"/>
    <w:rsid w:val="00F367A7"/>
  </w:style>
  <w:style w:type="character" w:customStyle="1" w:styleId="pln">
    <w:name w:val="pln"/>
    <w:basedOn w:val="DefaultParagraphFont"/>
    <w:rsid w:val="00F367A7"/>
  </w:style>
  <w:style w:type="character" w:customStyle="1" w:styleId="kwd">
    <w:name w:val="kwd"/>
    <w:basedOn w:val="DefaultParagraphFont"/>
    <w:rsid w:val="00F367A7"/>
  </w:style>
  <w:style w:type="character" w:customStyle="1" w:styleId="lit">
    <w:name w:val="lit"/>
    <w:basedOn w:val="DefaultParagraphFont"/>
    <w:rsid w:val="00F367A7"/>
  </w:style>
  <w:style w:type="character" w:customStyle="1" w:styleId="preprocessor">
    <w:name w:val="preprocessor"/>
    <w:basedOn w:val="DefaultParagraphFont"/>
    <w:rsid w:val="00ED0996"/>
  </w:style>
  <w:style w:type="character" w:customStyle="1" w:styleId="datatypes">
    <w:name w:val="datatypes"/>
    <w:basedOn w:val="DefaultParagraphFont"/>
    <w:rsid w:val="00ED0996"/>
  </w:style>
  <w:style w:type="character" w:customStyle="1" w:styleId="string">
    <w:name w:val="string"/>
    <w:basedOn w:val="DefaultParagraphFont"/>
    <w:rsid w:val="00ED0996"/>
  </w:style>
  <w:style w:type="character" w:customStyle="1" w:styleId="keyword">
    <w:name w:val="keyword"/>
    <w:basedOn w:val="DefaultParagraphFont"/>
    <w:rsid w:val="00ED0996"/>
  </w:style>
  <w:style w:type="character" w:customStyle="1" w:styleId="Heading2Char">
    <w:name w:val="Heading 2 Char"/>
    <w:basedOn w:val="DefaultParagraphFont"/>
    <w:link w:val="Heading2"/>
    <w:uiPriority w:val="9"/>
    <w:rsid w:val="00577DA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77DA9"/>
  </w:style>
  <w:style w:type="character" w:styleId="HTMLCode">
    <w:name w:val="HTML Code"/>
    <w:basedOn w:val="DefaultParagraphFont"/>
    <w:uiPriority w:val="99"/>
    <w:semiHidden/>
    <w:unhideWhenUsed/>
    <w:rsid w:val="00577DA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577DA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77DA9"/>
    <w:rPr>
      <w:color w:val="0000FF"/>
      <w:u w:val="single"/>
    </w:rPr>
  </w:style>
  <w:style w:type="character" w:styleId="HTMLVariable">
    <w:name w:val="HTML Variable"/>
    <w:basedOn w:val="DefaultParagraphFont"/>
    <w:uiPriority w:val="99"/>
    <w:semiHidden/>
    <w:unhideWhenUsed/>
    <w:rsid w:val="00577DA9"/>
    <w:rPr>
      <w:i/>
      <w:iCs/>
    </w:rPr>
  </w:style>
  <w:style w:type="character" w:styleId="Strong">
    <w:name w:val="Strong"/>
    <w:basedOn w:val="DefaultParagraphFont"/>
    <w:uiPriority w:val="22"/>
    <w:qFormat/>
    <w:rsid w:val="00577DA9"/>
    <w:rPr>
      <w:b/>
      <w:bCs/>
    </w:rPr>
  </w:style>
  <w:style w:type="character" w:customStyle="1" w:styleId="com">
    <w:name w:val="com"/>
    <w:basedOn w:val="DefaultParagraphFont"/>
    <w:rsid w:val="00577DA9"/>
  </w:style>
  <w:style w:type="character" w:customStyle="1" w:styleId="str">
    <w:name w:val="str"/>
    <w:basedOn w:val="DefaultParagraphFont"/>
    <w:rsid w:val="00577DA9"/>
  </w:style>
</w:styles>
</file>

<file path=word/webSettings.xml><?xml version="1.0" encoding="utf-8"?>
<w:webSettings xmlns:r="http://schemas.openxmlformats.org/officeDocument/2006/relationships" xmlns:w="http://schemas.openxmlformats.org/wordprocessingml/2006/main">
  <w:divs>
    <w:div w:id="688064312">
      <w:bodyDiv w:val="1"/>
      <w:marLeft w:val="0"/>
      <w:marRight w:val="0"/>
      <w:marTop w:val="0"/>
      <w:marBottom w:val="0"/>
      <w:divBdr>
        <w:top w:val="none" w:sz="0" w:space="0" w:color="auto"/>
        <w:left w:val="none" w:sz="0" w:space="0" w:color="auto"/>
        <w:bottom w:val="none" w:sz="0" w:space="0" w:color="auto"/>
        <w:right w:val="none" w:sz="0" w:space="0" w:color="auto"/>
      </w:divBdr>
    </w:div>
    <w:div w:id="794762950">
      <w:bodyDiv w:val="1"/>
      <w:marLeft w:val="0"/>
      <w:marRight w:val="0"/>
      <w:marTop w:val="0"/>
      <w:marBottom w:val="0"/>
      <w:divBdr>
        <w:top w:val="none" w:sz="0" w:space="0" w:color="auto"/>
        <w:left w:val="none" w:sz="0" w:space="0" w:color="auto"/>
        <w:bottom w:val="none" w:sz="0" w:space="0" w:color="auto"/>
        <w:right w:val="none" w:sz="0" w:space="0" w:color="auto"/>
      </w:divBdr>
    </w:div>
    <w:div w:id="1055860050">
      <w:bodyDiv w:val="1"/>
      <w:marLeft w:val="0"/>
      <w:marRight w:val="0"/>
      <w:marTop w:val="0"/>
      <w:marBottom w:val="0"/>
      <w:divBdr>
        <w:top w:val="none" w:sz="0" w:space="0" w:color="auto"/>
        <w:left w:val="none" w:sz="0" w:space="0" w:color="auto"/>
        <w:bottom w:val="none" w:sz="0" w:space="0" w:color="auto"/>
        <w:right w:val="none" w:sz="0" w:space="0" w:color="auto"/>
      </w:divBdr>
    </w:div>
    <w:div w:id="1349482475">
      <w:bodyDiv w:val="1"/>
      <w:marLeft w:val="0"/>
      <w:marRight w:val="0"/>
      <w:marTop w:val="0"/>
      <w:marBottom w:val="0"/>
      <w:divBdr>
        <w:top w:val="none" w:sz="0" w:space="0" w:color="auto"/>
        <w:left w:val="none" w:sz="0" w:space="0" w:color="auto"/>
        <w:bottom w:val="none" w:sz="0" w:space="0" w:color="auto"/>
        <w:right w:val="none" w:sz="0" w:space="0" w:color="auto"/>
      </w:divBdr>
    </w:div>
    <w:div w:id="1455171349">
      <w:bodyDiv w:val="1"/>
      <w:marLeft w:val="0"/>
      <w:marRight w:val="0"/>
      <w:marTop w:val="0"/>
      <w:marBottom w:val="0"/>
      <w:divBdr>
        <w:top w:val="none" w:sz="0" w:space="0" w:color="auto"/>
        <w:left w:val="none" w:sz="0" w:space="0" w:color="auto"/>
        <w:bottom w:val="none" w:sz="0" w:space="0" w:color="auto"/>
        <w:right w:val="none" w:sz="0" w:space="0" w:color="auto"/>
      </w:divBdr>
    </w:div>
    <w:div w:id="1632055420">
      <w:bodyDiv w:val="1"/>
      <w:marLeft w:val="0"/>
      <w:marRight w:val="0"/>
      <w:marTop w:val="0"/>
      <w:marBottom w:val="0"/>
      <w:divBdr>
        <w:top w:val="none" w:sz="0" w:space="0" w:color="auto"/>
        <w:left w:val="none" w:sz="0" w:space="0" w:color="auto"/>
        <w:bottom w:val="none" w:sz="0" w:space="0" w:color="auto"/>
        <w:right w:val="none" w:sz="0" w:space="0" w:color="auto"/>
      </w:divBdr>
    </w:div>
    <w:div w:id="2068650740">
      <w:bodyDiv w:val="1"/>
      <w:marLeft w:val="0"/>
      <w:marRight w:val="0"/>
      <w:marTop w:val="0"/>
      <w:marBottom w:val="0"/>
      <w:divBdr>
        <w:top w:val="none" w:sz="0" w:space="0" w:color="auto"/>
        <w:left w:val="none" w:sz="0" w:space="0" w:color="auto"/>
        <w:bottom w:val="none" w:sz="0" w:space="0" w:color="auto"/>
        <w:right w:val="none" w:sz="0" w:space="0" w:color="auto"/>
      </w:divBdr>
    </w:div>
    <w:div w:id="21345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gramiz.com/c-programming/c-poin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774</Words>
  <Characters>4413</Characters>
  <Application>Microsoft Office Word</Application>
  <DocSecurity>0</DocSecurity>
  <Lines>36</Lines>
  <Paragraphs>10</Paragraphs>
  <ScaleCrop>false</ScaleCrop>
  <Company>RIET</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39</cp:revision>
  <dcterms:created xsi:type="dcterms:W3CDTF">2018-09-27T08:48:00Z</dcterms:created>
  <dcterms:modified xsi:type="dcterms:W3CDTF">2018-09-27T10:17:00Z</dcterms:modified>
</cp:coreProperties>
</file>