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FC4" w:rsidRDefault="00B92FC4" w:rsidP="00B92FC4">
      <w:pPr>
        <w:spacing w:after="0"/>
        <w:rPr>
          <w:rFonts w:asciiTheme="minorHAnsi" w:hAnsiTheme="minorHAnsi" w:cstheme="minorHAnsi"/>
          <w:b/>
          <w:bCs/>
          <w:sz w:val="36"/>
          <w:szCs w:val="36"/>
        </w:rPr>
      </w:pPr>
      <w:r>
        <w:rPr>
          <w:rFonts w:asciiTheme="minorHAnsi" w:hAnsiTheme="minorHAnsi" w:cstheme="minorHAnsi"/>
          <w:b/>
          <w:bCs/>
          <w:sz w:val="36"/>
          <w:szCs w:val="36"/>
        </w:rPr>
        <w:t>Rajasthan Institute of Engineering &amp; Technology, Jaipur</w:t>
      </w:r>
    </w:p>
    <w:p w:rsidR="00B92FC4" w:rsidRDefault="00B92FC4" w:rsidP="00B92FC4">
      <w:pPr>
        <w:spacing w:after="0"/>
        <w:rPr>
          <w:rFonts w:asciiTheme="minorHAnsi" w:hAnsiTheme="minorHAnsi" w:cstheme="minorHAnsi"/>
          <w:b/>
          <w:bCs/>
          <w:sz w:val="24"/>
          <w:szCs w:val="24"/>
        </w:rPr>
      </w:pPr>
      <w:proofErr w:type="gramStart"/>
      <w:r>
        <w:rPr>
          <w:rFonts w:asciiTheme="minorHAnsi" w:hAnsiTheme="minorHAnsi" w:cstheme="minorHAnsi"/>
          <w:b/>
          <w:bCs/>
          <w:sz w:val="24"/>
          <w:szCs w:val="24"/>
        </w:rPr>
        <w:t>University Roll No.</w:t>
      </w:r>
      <w:proofErr w:type="gramEnd"/>
      <w:r>
        <w:rPr>
          <w:rFonts w:asciiTheme="minorHAnsi" w:hAnsiTheme="minorHAnsi" w:cstheme="minorHAnsi"/>
          <w:b/>
          <w:bCs/>
          <w:sz w:val="24"/>
          <w:szCs w:val="24"/>
        </w:rPr>
        <w:t xml:space="preserve"> ______________                                </w:t>
      </w:r>
    </w:p>
    <w:p w:rsidR="00B92FC4" w:rsidRDefault="00B92FC4" w:rsidP="00B92FC4">
      <w:pPr>
        <w:spacing w:after="0" w:line="360" w:lineRule="auto"/>
        <w:rPr>
          <w:rFonts w:asciiTheme="minorHAnsi" w:hAnsiTheme="minorHAnsi" w:cstheme="minorHAnsi"/>
          <w:sz w:val="24"/>
          <w:szCs w:val="24"/>
        </w:rPr>
      </w:pPr>
    </w:p>
    <w:p w:rsidR="00B92FC4" w:rsidRDefault="00B92FC4" w:rsidP="00B92FC4">
      <w:pPr>
        <w:spacing w:after="0" w:line="360" w:lineRule="auto"/>
        <w:rPr>
          <w:rFonts w:asciiTheme="minorHAnsi" w:hAnsiTheme="minorHAnsi" w:cstheme="minorHAnsi"/>
          <w:sz w:val="24"/>
          <w:szCs w:val="24"/>
        </w:rPr>
      </w:pPr>
      <w:proofErr w:type="gramStart"/>
      <w:r>
        <w:rPr>
          <w:rFonts w:asciiTheme="minorHAnsi" w:hAnsiTheme="minorHAnsi" w:cstheme="minorHAnsi"/>
          <w:sz w:val="24"/>
          <w:szCs w:val="24"/>
        </w:rPr>
        <w:t>2</w:t>
      </w:r>
      <w:r>
        <w:rPr>
          <w:rFonts w:asciiTheme="minorHAnsi" w:hAnsiTheme="minorHAnsi" w:cstheme="minorHAnsi"/>
          <w:sz w:val="24"/>
          <w:szCs w:val="24"/>
          <w:vertAlign w:val="superscript"/>
        </w:rPr>
        <w:t>nd</w:t>
      </w:r>
      <w:r>
        <w:rPr>
          <w:rFonts w:asciiTheme="minorHAnsi" w:hAnsiTheme="minorHAnsi" w:cstheme="minorHAnsi"/>
          <w:sz w:val="24"/>
          <w:szCs w:val="24"/>
        </w:rPr>
        <w:t xml:space="preserve">  Year</w:t>
      </w:r>
      <w:proofErr w:type="gramEnd"/>
      <w:r>
        <w:rPr>
          <w:rFonts w:asciiTheme="minorHAnsi" w:hAnsiTheme="minorHAnsi" w:cstheme="minorHAnsi"/>
          <w:sz w:val="24"/>
          <w:szCs w:val="24"/>
        </w:rPr>
        <w:t xml:space="preserve"> MBA 4</w:t>
      </w:r>
      <w:r>
        <w:rPr>
          <w:rFonts w:asciiTheme="minorHAnsi" w:hAnsiTheme="minorHAnsi" w:cstheme="minorHAnsi"/>
          <w:sz w:val="24"/>
          <w:szCs w:val="24"/>
          <w:vertAlign w:val="superscript"/>
        </w:rPr>
        <w:t xml:space="preserve">th </w:t>
      </w:r>
      <w:r>
        <w:rPr>
          <w:rFonts w:asciiTheme="minorHAnsi" w:hAnsiTheme="minorHAnsi" w:cstheme="minorHAnsi"/>
          <w:sz w:val="24"/>
          <w:szCs w:val="24"/>
        </w:rPr>
        <w:t xml:space="preserve">Semester </w:t>
      </w:r>
      <w:r>
        <w:rPr>
          <w:rFonts w:asciiTheme="minorHAnsi" w:hAnsiTheme="minorHAnsi" w:cstheme="minorHAnsi"/>
          <w:sz w:val="24"/>
          <w:szCs w:val="24"/>
          <w:vertAlign w:val="superscript"/>
        </w:rPr>
        <w:t xml:space="preserve">          </w:t>
      </w:r>
      <w:r>
        <w:rPr>
          <w:rFonts w:asciiTheme="minorHAnsi" w:hAnsiTheme="minorHAnsi" w:cstheme="minorHAnsi"/>
          <w:sz w:val="24"/>
          <w:szCs w:val="24"/>
        </w:rPr>
        <w:t xml:space="preserve"> I Mid-Term Examination, Feb – 2019</w:t>
      </w:r>
    </w:p>
    <w:p w:rsidR="00B92FC4" w:rsidRDefault="00B92FC4" w:rsidP="00B92FC4">
      <w:pPr>
        <w:tabs>
          <w:tab w:val="left" w:pos="4075"/>
        </w:tabs>
        <w:spacing w:after="0" w:line="360" w:lineRule="auto"/>
        <w:rPr>
          <w:rFonts w:asciiTheme="minorHAnsi" w:hAnsiTheme="minorHAnsi" w:cstheme="minorHAnsi"/>
          <w:sz w:val="24"/>
          <w:szCs w:val="24"/>
        </w:rPr>
      </w:pPr>
      <w:r>
        <w:rPr>
          <w:rFonts w:asciiTheme="minorHAnsi" w:hAnsiTheme="minorHAnsi" w:cstheme="minorHAnsi"/>
          <w:sz w:val="24"/>
          <w:szCs w:val="24"/>
        </w:rPr>
        <w:t xml:space="preserve">Subject: -Consumer </w:t>
      </w:r>
      <w:proofErr w:type="spellStart"/>
      <w:r>
        <w:rPr>
          <w:rFonts w:asciiTheme="minorHAnsi" w:hAnsiTheme="minorHAnsi" w:cstheme="minorHAnsi"/>
          <w:sz w:val="24"/>
          <w:szCs w:val="24"/>
        </w:rPr>
        <w:t>Behaviour</w:t>
      </w:r>
      <w:proofErr w:type="spellEnd"/>
      <w:r>
        <w:rPr>
          <w:rFonts w:asciiTheme="minorHAnsi" w:hAnsiTheme="minorHAnsi" w:cstheme="minorHAnsi"/>
          <w:sz w:val="24"/>
          <w:szCs w:val="24"/>
        </w:rPr>
        <w:t xml:space="preserve"> &amp; Market Research</w:t>
      </w:r>
      <w:r>
        <w:rPr>
          <w:rFonts w:asciiTheme="minorHAnsi" w:hAnsiTheme="minorHAnsi" w:cstheme="minorHAnsi"/>
          <w:sz w:val="24"/>
          <w:szCs w:val="24"/>
        </w:rPr>
        <w:tab/>
      </w:r>
      <w:bookmarkStart w:id="0" w:name="_GoBack"/>
      <w:r w:rsidRPr="00B92FC4">
        <w:rPr>
          <w:rFonts w:asciiTheme="minorHAnsi" w:hAnsiTheme="minorHAnsi" w:cstheme="minorHAnsi"/>
          <w:b/>
          <w:sz w:val="24"/>
          <w:szCs w:val="24"/>
        </w:rPr>
        <w:t xml:space="preserve">          SET- A</w:t>
      </w:r>
      <w:bookmarkEnd w:id="0"/>
    </w:p>
    <w:p w:rsidR="00B92FC4" w:rsidRDefault="00B92FC4" w:rsidP="00B92FC4">
      <w:pPr>
        <w:spacing w:after="0"/>
        <w:rPr>
          <w:rFonts w:asciiTheme="minorHAnsi" w:hAnsiTheme="minorHAnsi" w:cstheme="minorHAnsi"/>
          <w:sz w:val="24"/>
          <w:szCs w:val="24"/>
        </w:rPr>
      </w:pPr>
      <w:r>
        <w:rPr>
          <w:rFonts w:asciiTheme="minorHAnsi" w:hAnsiTheme="minorHAnsi" w:cstheme="minorHAnsi"/>
          <w:sz w:val="24"/>
          <w:szCs w:val="24"/>
        </w:rPr>
        <w:t>Time: - 2 Hrs.</w:t>
      </w:r>
      <w:r>
        <w:rPr>
          <w:rFonts w:asciiTheme="minorHAnsi" w:hAnsiTheme="minorHAnsi" w:cstheme="minorHAnsi"/>
          <w:sz w:val="24"/>
          <w:szCs w:val="24"/>
        </w:rPr>
        <w:tab/>
        <w:t xml:space="preserve">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[Maximum Marks: -20]</w:t>
      </w:r>
    </w:p>
    <w:p w:rsidR="00B92FC4" w:rsidRDefault="00B92FC4" w:rsidP="00B92FC4">
      <w:pPr>
        <w:spacing w:after="0"/>
        <w:rPr>
          <w:rFonts w:asciiTheme="minorHAnsi" w:hAnsiTheme="minorHAnsi" w:cstheme="minorHAnsi"/>
          <w:sz w:val="24"/>
          <w:szCs w:val="24"/>
        </w:rPr>
      </w:pPr>
      <w:r>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[Min. Passing Marks: 08]</w:t>
      </w:r>
    </w:p>
    <w:p w:rsidR="00B92FC4" w:rsidRDefault="00B92FC4" w:rsidP="00B92FC4">
      <w:pPr>
        <w:spacing w:line="240" w:lineRule="exact"/>
        <w:rPr>
          <w:rFonts w:asciiTheme="minorHAnsi" w:hAnsiTheme="minorHAnsi" w:cstheme="minorHAnsi"/>
          <w:sz w:val="24"/>
          <w:szCs w:val="24"/>
          <w:u w:val="single"/>
        </w:rPr>
      </w:pPr>
      <w:r>
        <w:rPr>
          <w:rFonts w:asciiTheme="minorHAnsi" w:hAnsiTheme="minorHAnsi" w:cstheme="minorHAnsi"/>
          <w:sz w:val="24"/>
          <w:szCs w:val="24"/>
          <w:u w:val="single"/>
        </w:rPr>
        <w:t xml:space="preserve">Instructions to the Candidates:        </w:t>
      </w:r>
    </w:p>
    <w:p w:rsidR="00B92FC4" w:rsidRDefault="00B92FC4" w:rsidP="00B92FC4">
      <w:pPr>
        <w:spacing w:line="240" w:lineRule="exact"/>
        <w:rPr>
          <w:rFonts w:asciiTheme="minorHAnsi" w:hAnsiTheme="minorHAnsi" w:cstheme="minorHAnsi"/>
          <w:b/>
          <w:sz w:val="24"/>
          <w:szCs w:val="24"/>
        </w:rPr>
      </w:pPr>
      <w:r>
        <w:rPr>
          <w:rFonts w:asciiTheme="minorHAnsi" w:hAnsiTheme="minorHAnsi" w:cstheme="minorHAnsi"/>
          <w:sz w:val="24"/>
          <w:szCs w:val="24"/>
        </w:rPr>
        <w:t>Attempt any 4 questions from Section A and Section B is Compulsory.</w:t>
      </w:r>
    </w:p>
    <w:p w:rsidR="00B92FC4" w:rsidRDefault="00B92FC4" w:rsidP="00B92FC4">
      <w:pPr>
        <w:rPr>
          <w:rFonts w:asciiTheme="minorHAnsi" w:eastAsia="Times New Roman" w:hAnsiTheme="minorHAnsi" w:cstheme="minorHAnsi"/>
          <w:sz w:val="24"/>
          <w:szCs w:val="24"/>
        </w:rPr>
      </w:pPr>
      <w:r>
        <w:rPr>
          <w:rFonts w:asciiTheme="minorHAnsi" w:hAnsiTheme="minorHAnsi" w:cstheme="minorHAnsi"/>
          <w:b/>
          <w:sz w:val="24"/>
          <w:szCs w:val="24"/>
        </w:rPr>
        <w:t>Section A</w:t>
      </w:r>
    </w:p>
    <w:p w:rsidR="00B92FC4" w:rsidRPr="00B92FC4" w:rsidRDefault="00B92FC4" w:rsidP="00B92FC4">
      <w:pPr>
        <w:pStyle w:val="ListParagraph"/>
        <w:numPr>
          <w:ilvl w:val="0"/>
          <w:numId w:val="1"/>
        </w:numPr>
        <w:rPr>
          <w:rFonts w:asciiTheme="minorHAnsi" w:eastAsia="Times New Roman" w:hAnsiTheme="minorHAnsi" w:cstheme="minorHAnsi"/>
          <w:b/>
          <w:sz w:val="24"/>
          <w:szCs w:val="24"/>
        </w:rPr>
      </w:pPr>
      <w:r w:rsidRPr="00B92FC4">
        <w:rPr>
          <w:rFonts w:asciiTheme="minorHAnsi" w:eastAsia="Times New Roman" w:hAnsiTheme="minorHAnsi" w:cstheme="minorHAnsi"/>
          <w:b/>
          <w:sz w:val="24"/>
          <w:szCs w:val="24"/>
        </w:rPr>
        <w:t>Explain the importance of cultural factors in determining consumer behavior?   (3)</w:t>
      </w:r>
    </w:p>
    <w:p w:rsidR="00B92FC4" w:rsidRPr="00B92FC4" w:rsidRDefault="00B92FC4" w:rsidP="00B92FC4">
      <w:pPr>
        <w:pStyle w:val="NormalWeb"/>
        <w:shd w:val="clear" w:color="auto" w:fill="FFFFFF"/>
        <w:spacing w:before="240" w:beforeAutospacing="0" w:after="225" w:afterAutospacing="0"/>
        <w:ind w:left="720"/>
        <w:rPr>
          <w:rFonts w:ascii="Arial" w:hAnsi="Arial" w:cs="Arial"/>
          <w:color w:val="000000"/>
        </w:rPr>
      </w:pPr>
      <w:r w:rsidRPr="00B92FC4">
        <w:rPr>
          <w:rFonts w:ascii="Arial" w:hAnsi="Arial" w:cs="Arial"/>
          <w:b/>
          <w:bCs/>
          <w:color w:val="000000"/>
        </w:rPr>
        <w:t>Cultural factors comprise of set of values and ideologies of a particular community or group of individuals</w:t>
      </w:r>
      <w:r w:rsidRPr="00B92FC4">
        <w:rPr>
          <w:rFonts w:ascii="Arial" w:hAnsi="Arial" w:cs="Arial"/>
          <w:color w:val="000000"/>
        </w:rPr>
        <w:t>. It is the culture of an individual which decides the way he/she behaves. In simpler words, culture is nothing but values of an individual. What an individual learns from his parents and relatives as a child becomes his culture.</w:t>
      </w:r>
    </w:p>
    <w:p w:rsidR="00B92FC4" w:rsidRPr="00B92FC4" w:rsidRDefault="00B92FC4" w:rsidP="00B92FC4">
      <w:pPr>
        <w:pStyle w:val="NormalWeb"/>
        <w:shd w:val="clear" w:color="auto" w:fill="FFFFFF"/>
        <w:spacing w:before="0" w:beforeAutospacing="0" w:after="225" w:afterAutospacing="0"/>
        <w:ind w:left="720"/>
        <w:rPr>
          <w:rFonts w:ascii="Arial" w:hAnsi="Arial" w:cs="Arial"/>
          <w:color w:val="000000"/>
        </w:rPr>
      </w:pPr>
      <w:r w:rsidRPr="00B92FC4">
        <w:rPr>
          <w:rFonts w:ascii="Arial" w:hAnsi="Arial" w:cs="Arial"/>
          <w:color w:val="000000"/>
        </w:rPr>
        <w:t>Example - In India, people still value joint family system and family ties. Children in India are conditioned to stay with their parents till they get married as compared to foreign countries where children are more independent and leave their parents once they start earning a living for themselves.</w:t>
      </w:r>
    </w:p>
    <w:p w:rsidR="00B92FC4" w:rsidRPr="00B92FC4" w:rsidRDefault="00B92FC4" w:rsidP="00B92FC4">
      <w:pPr>
        <w:pStyle w:val="NormalWeb"/>
        <w:shd w:val="clear" w:color="auto" w:fill="FFFFFF"/>
        <w:spacing w:before="0" w:beforeAutospacing="0" w:after="225" w:afterAutospacing="0"/>
        <w:ind w:left="720"/>
        <w:rPr>
          <w:rFonts w:ascii="Arial" w:hAnsi="Arial" w:cs="Arial"/>
          <w:color w:val="000000"/>
        </w:rPr>
      </w:pPr>
      <w:r w:rsidRPr="00B92FC4">
        <w:rPr>
          <w:rFonts w:ascii="Arial" w:hAnsi="Arial" w:cs="Arial"/>
          <w:color w:val="000000"/>
        </w:rPr>
        <w:t>Cultural factors have a significant effect on an individual’s buying decision. Every individual has different sets of habits, beliefs and principles which he/she develops from his family status and background. What they see from their childhood becomes their culture.</w:t>
      </w:r>
    </w:p>
    <w:p w:rsidR="00B92FC4" w:rsidRPr="00B92FC4" w:rsidRDefault="00B92FC4" w:rsidP="00B92FC4">
      <w:pPr>
        <w:pStyle w:val="ListParagraph"/>
        <w:ind w:left="1080"/>
        <w:rPr>
          <w:rFonts w:asciiTheme="minorHAnsi" w:eastAsia="Times New Roman" w:hAnsiTheme="minorHAnsi" w:cstheme="minorHAnsi"/>
          <w:b/>
          <w:sz w:val="24"/>
          <w:szCs w:val="24"/>
        </w:rPr>
      </w:pPr>
    </w:p>
    <w:p w:rsidR="00B92FC4" w:rsidRPr="00B92FC4" w:rsidRDefault="00B92FC4" w:rsidP="00B92FC4">
      <w:pPr>
        <w:pStyle w:val="ListParagraph"/>
        <w:numPr>
          <w:ilvl w:val="0"/>
          <w:numId w:val="1"/>
        </w:numPr>
        <w:rPr>
          <w:rFonts w:asciiTheme="minorHAnsi" w:eastAsia="Times New Roman" w:hAnsiTheme="minorHAnsi" w:cstheme="minorHAnsi"/>
          <w:b/>
          <w:sz w:val="24"/>
          <w:szCs w:val="24"/>
        </w:rPr>
      </w:pPr>
      <w:r w:rsidRPr="00B92FC4">
        <w:rPr>
          <w:rFonts w:asciiTheme="minorHAnsi" w:eastAsia="Times New Roman" w:hAnsiTheme="minorHAnsi" w:cstheme="minorHAnsi"/>
          <w:b/>
          <w:sz w:val="24"/>
          <w:szCs w:val="24"/>
        </w:rPr>
        <w:t xml:space="preserve">Describe the process of decision making?                                                                    </w:t>
      </w:r>
      <w:r w:rsidRPr="00B92FC4">
        <w:rPr>
          <w:b/>
          <w:sz w:val="24"/>
          <w:szCs w:val="24"/>
        </w:rPr>
        <w:t xml:space="preserve"> </w:t>
      </w:r>
      <w:r w:rsidRPr="00B92FC4">
        <w:rPr>
          <w:sz w:val="24"/>
          <w:szCs w:val="24"/>
        </w:rPr>
        <w:t>(3)</w:t>
      </w:r>
    </w:p>
    <w:p w:rsidR="00B92FC4" w:rsidRPr="00B92FC4" w:rsidRDefault="00B92FC4" w:rsidP="00B92FC4">
      <w:pPr>
        <w:spacing w:after="0" w:line="298" w:lineRule="atLeast"/>
        <w:ind w:left="720"/>
        <w:outlineLvl w:val="1"/>
        <w:rPr>
          <w:rFonts w:ascii="Arial" w:eastAsia="Times New Roman" w:hAnsi="Arial" w:cs="Arial"/>
          <w:b/>
          <w:bCs/>
          <w:color w:val="0D5B8A"/>
          <w:sz w:val="24"/>
          <w:szCs w:val="24"/>
        </w:rPr>
      </w:pPr>
      <w:r w:rsidRPr="00B92FC4">
        <w:rPr>
          <w:rFonts w:ascii="Arial" w:eastAsia="Times New Roman" w:hAnsi="Arial" w:cs="Arial"/>
          <w:b/>
          <w:bCs/>
          <w:color w:val="0D5B8A"/>
          <w:sz w:val="24"/>
          <w:szCs w:val="24"/>
        </w:rPr>
        <w:t>Step 1: Identify the decision</w:t>
      </w:r>
    </w:p>
    <w:p w:rsidR="00B92FC4" w:rsidRPr="00B92FC4" w:rsidRDefault="00B92FC4" w:rsidP="00B92FC4">
      <w:pPr>
        <w:pStyle w:val="ListParagraph"/>
        <w:spacing w:after="0" w:line="298" w:lineRule="atLeast"/>
        <w:ind w:left="1080"/>
        <w:outlineLvl w:val="1"/>
        <w:rPr>
          <w:rFonts w:ascii="Arial" w:eastAsia="Times New Roman" w:hAnsi="Arial" w:cs="Arial"/>
          <w:b/>
          <w:bCs/>
          <w:color w:val="0D5B8A"/>
          <w:sz w:val="24"/>
          <w:szCs w:val="24"/>
        </w:rPr>
      </w:pPr>
      <w:r w:rsidRPr="00B92FC4">
        <w:rPr>
          <w:rFonts w:ascii="Arial" w:eastAsia="Times New Roman" w:hAnsi="Arial" w:cs="Arial"/>
          <w:b/>
          <w:bCs/>
          <w:color w:val="0D5B8A"/>
          <w:sz w:val="24"/>
          <w:szCs w:val="24"/>
        </w:rPr>
        <w:t>Step 2: Gather relevant information</w:t>
      </w:r>
    </w:p>
    <w:p w:rsidR="00B92FC4" w:rsidRPr="00B92FC4" w:rsidRDefault="00B92FC4" w:rsidP="00B92FC4">
      <w:pPr>
        <w:spacing w:after="0" w:line="298" w:lineRule="atLeast"/>
        <w:ind w:left="720"/>
        <w:outlineLvl w:val="1"/>
        <w:rPr>
          <w:rFonts w:ascii="Arial" w:eastAsia="Times New Roman" w:hAnsi="Arial" w:cs="Arial"/>
          <w:b/>
          <w:bCs/>
          <w:color w:val="0D5B8A"/>
          <w:sz w:val="24"/>
          <w:szCs w:val="24"/>
        </w:rPr>
      </w:pPr>
      <w:r w:rsidRPr="00B92FC4">
        <w:rPr>
          <w:rFonts w:ascii="Arial" w:eastAsia="Times New Roman" w:hAnsi="Arial" w:cs="Arial"/>
          <w:b/>
          <w:bCs/>
          <w:color w:val="0D5B8A"/>
          <w:sz w:val="24"/>
          <w:szCs w:val="24"/>
        </w:rPr>
        <w:t>Step 3: Identify the alternatives</w:t>
      </w:r>
    </w:p>
    <w:p w:rsidR="00B92FC4" w:rsidRPr="00B92FC4" w:rsidRDefault="00B92FC4" w:rsidP="00B92FC4">
      <w:pPr>
        <w:spacing w:after="0" w:line="298" w:lineRule="atLeast"/>
        <w:ind w:left="720"/>
        <w:outlineLvl w:val="1"/>
        <w:rPr>
          <w:rFonts w:ascii="Arial" w:eastAsia="Times New Roman" w:hAnsi="Arial" w:cs="Arial"/>
          <w:b/>
          <w:bCs/>
          <w:color w:val="0D5B8A"/>
          <w:sz w:val="24"/>
          <w:szCs w:val="24"/>
        </w:rPr>
      </w:pPr>
      <w:r w:rsidRPr="00B92FC4">
        <w:rPr>
          <w:rFonts w:ascii="Arial" w:eastAsia="Times New Roman" w:hAnsi="Arial" w:cs="Arial"/>
          <w:b/>
          <w:bCs/>
          <w:color w:val="0D5B8A"/>
          <w:sz w:val="24"/>
          <w:szCs w:val="24"/>
        </w:rPr>
        <w:t>Step 4: Weigh the evidence</w:t>
      </w:r>
    </w:p>
    <w:p w:rsidR="00B92FC4" w:rsidRPr="00B92FC4" w:rsidRDefault="00B92FC4" w:rsidP="00B92FC4">
      <w:pPr>
        <w:spacing w:after="0" w:line="298" w:lineRule="atLeast"/>
        <w:ind w:left="720"/>
        <w:outlineLvl w:val="1"/>
        <w:rPr>
          <w:rFonts w:ascii="Arial" w:eastAsia="Times New Roman" w:hAnsi="Arial" w:cs="Arial"/>
          <w:b/>
          <w:bCs/>
          <w:color w:val="0D5B8A"/>
          <w:sz w:val="24"/>
          <w:szCs w:val="24"/>
        </w:rPr>
      </w:pPr>
      <w:r w:rsidRPr="00B92FC4">
        <w:rPr>
          <w:rFonts w:ascii="Arial" w:eastAsia="Times New Roman" w:hAnsi="Arial" w:cs="Arial"/>
          <w:b/>
          <w:bCs/>
          <w:color w:val="0D5B8A"/>
          <w:sz w:val="24"/>
          <w:szCs w:val="24"/>
        </w:rPr>
        <w:t>Step 5: Choose among alternatives</w:t>
      </w:r>
    </w:p>
    <w:p w:rsidR="00B92FC4" w:rsidRPr="00B92FC4" w:rsidRDefault="00B92FC4" w:rsidP="00B92FC4">
      <w:pPr>
        <w:spacing w:after="0" w:line="298" w:lineRule="atLeast"/>
        <w:ind w:left="720"/>
        <w:outlineLvl w:val="1"/>
        <w:rPr>
          <w:rFonts w:ascii="Arial" w:eastAsia="Times New Roman" w:hAnsi="Arial" w:cs="Arial"/>
          <w:b/>
          <w:bCs/>
          <w:color w:val="0D5B8A"/>
          <w:sz w:val="24"/>
          <w:szCs w:val="24"/>
        </w:rPr>
      </w:pPr>
      <w:r w:rsidRPr="00B92FC4">
        <w:rPr>
          <w:rFonts w:ascii="Arial" w:eastAsia="Times New Roman" w:hAnsi="Arial" w:cs="Arial"/>
          <w:b/>
          <w:bCs/>
          <w:color w:val="0D5B8A"/>
          <w:sz w:val="24"/>
          <w:szCs w:val="24"/>
        </w:rPr>
        <w:t>Step 6: Take action</w:t>
      </w:r>
    </w:p>
    <w:p w:rsidR="00B92FC4" w:rsidRPr="00B92FC4" w:rsidRDefault="00B92FC4" w:rsidP="00B92FC4">
      <w:pPr>
        <w:spacing w:after="0" w:line="298" w:lineRule="atLeast"/>
        <w:ind w:left="720"/>
        <w:outlineLvl w:val="1"/>
        <w:rPr>
          <w:rFonts w:ascii="Arial" w:eastAsia="Times New Roman" w:hAnsi="Arial" w:cs="Arial"/>
          <w:b/>
          <w:bCs/>
          <w:color w:val="0D5B8A"/>
          <w:sz w:val="24"/>
          <w:szCs w:val="24"/>
        </w:rPr>
      </w:pPr>
      <w:r w:rsidRPr="00B92FC4">
        <w:rPr>
          <w:rFonts w:ascii="Arial" w:eastAsia="Times New Roman" w:hAnsi="Arial" w:cs="Arial"/>
          <w:b/>
          <w:bCs/>
          <w:color w:val="0D5B8A"/>
          <w:sz w:val="24"/>
          <w:szCs w:val="24"/>
        </w:rPr>
        <w:t>Step 7: Review your decision &amp; its consequences</w:t>
      </w:r>
    </w:p>
    <w:p w:rsidR="00B92FC4" w:rsidRPr="00B92FC4" w:rsidRDefault="00B92FC4" w:rsidP="00B92FC4">
      <w:pPr>
        <w:pStyle w:val="ListParagraph"/>
        <w:numPr>
          <w:ilvl w:val="0"/>
          <w:numId w:val="1"/>
        </w:numPr>
        <w:rPr>
          <w:rFonts w:asciiTheme="minorHAnsi" w:eastAsia="Times New Roman" w:hAnsiTheme="minorHAnsi" w:cstheme="minorHAnsi"/>
          <w:b/>
          <w:sz w:val="24"/>
          <w:szCs w:val="24"/>
        </w:rPr>
      </w:pPr>
      <w:r w:rsidRPr="00B92FC4">
        <w:rPr>
          <w:rFonts w:asciiTheme="minorHAnsi" w:eastAsia="Times New Roman" w:hAnsiTheme="minorHAnsi" w:cstheme="minorHAnsi"/>
          <w:b/>
          <w:sz w:val="24"/>
          <w:szCs w:val="24"/>
        </w:rPr>
        <w:t>Write about consumer motivation</w:t>
      </w:r>
      <w:r w:rsidRPr="00B92FC4">
        <w:rPr>
          <w:rFonts w:asciiTheme="minorHAnsi" w:eastAsia="Times New Roman" w:hAnsiTheme="minorHAnsi" w:cstheme="minorHAnsi"/>
          <w:sz w:val="24"/>
          <w:szCs w:val="24"/>
        </w:rPr>
        <w:t>?                                                                                (3)</w:t>
      </w:r>
    </w:p>
    <w:p w:rsidR="00B92FC4" w:rsidRPr="00B92FC4" w:rsidRDefault="00B92FC4" w:rsidP="00B92FC4">
      <w:pPr>
        <w:pStyle w:val="ListParagraph"/>
        <w:ind w:left="1080"/>
        <w:rPr>
          <w:rFonts w:asciiTheme="minorHAnsi" w:eastAsia="Times New Roman" w:hAnsiTheme="minorHAnsi" w:cstheme="minorHAnsi"/>
          <w:b/>
          <w:sz w:val="24"/>
          <w:szCs w:val="24"/>
        </w:rPr>
      </w:pPr>
      <w:r w:rsidRPr="00B92FC4">
        <w:rPr>
          <w:rFonts w:ascii="Arial" w:hAnsi="Arial" w:cs="Arial"/>
          <w:b/>
          <w:bCs/>
          <w:color w:val="222222"/>
          <w:sz w:val="24"/>
          <w:szCs w:val="24"/>
          <w:shd w:val="clear" w:color="auto" w:fill="FFFFFF"/>
        </w:rPr>
        <w:lastRenderedPageBreak/>
        <w:t>Consumer motivation</w:t>
      </w:r>
      <w:r w:rsidRPr="00B92FC4">
        <w:rPr>
          <w:rFonts w:ascii="Arial" w:hAnsi="Arial" w:cs="Arial"/>
          <w:color w:val="222222"/>
          <w:sz w:val="24"/>
          <w:szCs w:val="24"/>
          <w:shd w:val="clear" w:color="auto" w:fill="FFFFFF"/>
        </w:rPr>
        <w:t> is an internal state that drives people to identify and buy products or services that fulfill conscious and unconscious needs or desires. The fulfillment of those needs can then </w:t>
      </w:r>
      <w:r w:rsidRPr="00B92FC4">
        <w:rPr>
          <w:rFonts w:ascii="Arial" w:hAnsi="Arial" w:cs="Arial"/>
          <w:b/>
          <w:bCs/>
          <w:color w:val="222222"/>
          <w:sz w:val="24"/>
          <w:szCs w:val="24"/>
          <w:shd w:val="clear" w:color="auto" w:fill="FFFFFF"/>
        </w:rPr>
        <w:t>motivate</w:t>
      </w:r>
      <w:r w:rsidRPr="00B92FC4">
        <w:rPr>
          <w:rFonts w:ascii="Arial" w:hAnsi="Arial" w:cs="Arial"/>
          <w:color w:val="222222"/>
          <w:sz w:val="24"/>
          <w:szCs w:val="24"/>
          <w:shd w:val="clear" w:color="auto" w:fill="FFFFFF"/>
        </w:rPr>
        <w:t> them to make a repeat purchase or to find different goods and services to better fulfill those needs.</w:t>
      </w:r>
    </w:p>
    <w:p w:rsidR="00B92FC4" w:rsidRPr="00B92FC4" w:rsidRDefault="00B92FC4" w:rsidP="00B92FC4">
      <w:pPr>
        <w:pStyle w:val="ListParagraph"/>
        <w:numPr>
          <w:ilvl w:val="0"/>
          <w:numId w:val="1"/>
        </w:numPr>
        <w:rPr>
          <w:rFonts w:asciiTheme="minorHAnsi" w:eastAsia="Times New Roman" w:hAnsiTheme="minorHAnsi" w:cstheme="minorHAnsi"/>
          <w:b/>
          <w:sz w:val="24"/>
          <w:szCs w:val="24"/>
        </w:rPr>
      </w:pPr>
      <w:r w:rsidRPr="00B92FC4">
        <w:rPr>
          <w:rFonts w:asciiTheme="minorHAnsi" w:eastAsia="Times New Roman" w:hAnsiTheme="minorHAnsi" w:cstheme="minorHAnsi"/>
          <w:b/>
          <w:sz w:val="24"/>
          <w:szCs w:val="24"/>
        </w:rPr>
        <w:t>Write down the process of opinion leadership?</w:t>
      </w:r>
      <w:r w:rsidRPr="00B92FC4">
        <w:rPr>
          <w:rFonts w:asciiTheme="minorHAnsi" w:eastAsia="Times New Roman" w:hAnsiTheme="minorHAnsi" w:cstheme="minorHAnsi"/>
          <w:sz w:val="24"/>
          <w:szCs w:val="24"/>
        </w:rPr>
        <w:t xml:space="preserve">                                                           (3)</w:t>
      </w:r>
    </w:p>
    <w:p w:rsidR="00B92FC4" w:rsidRPr="00B92FC4" w:rsidRDefault="00B92FC4" w:rsidP="00B92FC4">
      <w:pPr>
        <w:pStyle w:val="NormalWeb"/>
        <w:ind w:left="720"/>
        <w:rPr>
          <w:color w:val="000000"/>
        </w:rPr>
      </w:pPr>
      <w:r w:rsidRPr="00B92FC4">
        <w:rPr>
          <w:color w:val="000000"/>
        </w:rPr>
        <w:t xml:space="preserve">Opinion Leadership is the process by which the opinion leader informally influences the actions or attitudes of others, who may be opinion seekers or merely opinion recipients. Opinion receivers perceive the opinion leader as a highly credible, objective source of product information who can help reduce their search and analysis time and </w:t>
      </w:r>
      <w:proofErr w:type="spellStart"/>
      <w:r w:rsidRPr="00B92FC4">
        <w:rPr>
          <w:color w:val="000000"/>
        </w:rPr>
        <w:t>percieved</w:t>
      </w:r>
      <w:proofErr w:type="spellEnd"/>
      <w:r w:rsidRPr="00B92FC4">
        <w:rPr>
          <w:color w:val="000000"/>
        </w:rPr>
        <w:t xml:space="preserve"> risk.</w:t>
      </w:r>
    </w:p>
    <w:p w:rsidR="00B92FC4" w:rsidRPr="00B92FC4" w:rsidRDefault="00B92FC4" w:rsidP="00B92FC4">
      <w:pPr>
        <w:pStyle w:val="NormalWeb"/>
        <w:ind w:left="720"/>
        <w:rPr>
          <w:color w:val="000000"/>
        </w:rPr>
      </w:pPr>
      <w:r w:rsidRPr="00B92FC4">
        <w:rPr>
          <w:color w:val="000000"/>
        </w:rPr>
        <w:t>Opinion leaders are motivated to give information or advice to others, in part doing so enhances their own status and self image and because such advice tends to reduce any post purchase dissonance that they may </w:t>
      </w:r>
      <w:proofErr w:type="spellStart"/>
      <w:r w:rsidRPr="00B92FC4">
        <w:rPr>
          <w:rStyle w:val="skimlinks-unlinked"/>
          <w:color w:val="000000"/>
        </w:rPr>
        <w:t>have.Other</w:t>
      </w:r>
      <w:proofErr w:type="spellEnd"/>
      <w:r w:rsidRPr="00B92FC4">
        <w:rPr>
          <w:color w:val="000000"/>
        </w:rPr>
        <w:t> motives include product involvement, message involvement or any other involvement.</w:t>
      </w:r>
    </w:p>
    <w:p w:rsidR="00B92FC4" w:rsidRPr="00B92FC4" w:rsidRDefault="00B92FC4" w:rsidP="00B92FC4">
      <w:pPr>
        <w:pStyle w:val="ListParagraph"/>
        <w:ind w:left="1080"/>
        <w:rPr>
          <w:rFonts w:asciiTheme="minorHAnsi" w:eastAsia="Times New Roman" w:hAnsiTheme="minorHAnsi" w:cstheme="minorHAnsi"/>
          <w:b/>
          <w:sz w:val="24"/>
          <w:szCs w:val="24"/>
        </w:rPr>
      </w:pPr>
    </w:p>
    <w:p w:rsidR="00B92FC4" w:rsidRPr="00B92FC4" w:rsidRDefault="00B92FC4" w:rsidP="00B92FC4">
      <w:pPr>
        <w:pStyle w:val="ListParagraph"/>
        <w:numPr>
          <w:ilvl w:val="0"/>
          <w:numId w:val="1"/>
        </w:numPr>
        <w:rPr>
          <w:rFonts w:asciiTheme="minorHAnsi" w:eastAsia="Times New Roman" w:hAnsiTheme="minorHAnsi" w:cstheme="minorHAnsi"/>
          <w:b/>
          <w:sz w:val="24"/>
          <w:szCs w:val="24"/>
        </w:rPr>
      </w:pPr>
      <w:r w:rsidRPr="00B92FC4">
        <w:rPr>
          <w:b/>
          <w:color w:val="000000"/>
          <w:sz w:val="24"/>
          <w:szCs w:val="24"/>
          <w:shd w:val="clear" w:color="auto" w:fill="FFFFFF"/>
        </w:rPr>
        <w:t xml:space="preserve">What are the elements of learning?                                                                               </w:t>
      </w:r>
      <w:r w:rsidRPr="00B92FC4">
        <w:rPr>
          <w:rFonts w:asciiTheme="minorHAnsi" w:eastAsia="Times New Roman" w:hAnsiTheme="minorHAnsi" w:cstheme="minorHAnsi"/>
          <w:sz w:val="24"/>
          <w:szCs w:val="24"/>
        </w:rPr>
        <w:t>(3)</w:t>
      </w:r>
    </w:p>
    <w:p w:rsidR="00B92FC4" w:rsidRPr="00B92FC4" w:rsidRDefault="00B92FC4" w:rsidP="00B92FC4">
      <w:pPr>
        <w:pStyle w:val="ListParagraph"/>
        <w:ind w:left="1080"/>
        <w:rPr>
          <w:rFonts w:asciiTheme="minorHAnsi" w:eastAsia="Times New Roman" w:hAnsiTheme="minorHAnsi" w:cstheme="minorHAnsi"/>
          <w:b/>
          <w:sz w:val="24"/>
          <w:szCs w:val="24"/>
        </w:rPr>
      </w:pPr>
      <w:r w:rsidRPr="00B92FC4">
        <w:rPr>
          <w:rFonts w:ascii="Arial" w:hAnsi="Arial" w:cs="Arial"/>
          <w:color w:val="222222"/>
          <w:sz w:val="24"/>
          <w:szCs w:val="24"/>
          <w:shd w:val="clear" w:color="auto" w:fill="FFFFFF"/>
        </w:rPr>
        <w:t>The </w:t>
      </w:r>
      <w:r w:rsidRPr="00B92FC4">
        <w:rPr>
          <w:rFonts w:ascii="Arial" w:hAnsi="Arial" w:cs="Arial"/>
          <w:b/>
          <w:bCs/>
          <w:color w:val="222222"/>
          <w:sz w:val="24"/>
          <w:szCs w:val="24"/>
          <w:shd w:val="clear" w:color="auto" w:fill="FFFFFF"/>
        </w:rPr>
        <w:t>Elements</w:t>
      </w:r>
      <w:r w:rsidRPr="00B92FC4">
        <w:rPr>
          <w:rFonts w:ascii="Arial" w:hAnsi="Arial" w:cs="Arial"/>
          <w:color w:val="222222"/>
          <w:sz w:val="24"/>
          <w:szCs w:val="24"/>
          <w:shd w:val="clear" w:color="auto" w:fill="FFFFFF"/>
        </w:rPr>
        <w:t> </w:t>
      </w:r>
      <w:proofErr w:type="spellStart"/>
      <w:r w:rsidRPr="00B92FC4">
        <w:rPr>
          <w:rFonts w:ascii="Arial" w:hAnsi="Arial" w:cs="Arial"/>
          <w:color w:val="222222"/>
          <w:sz w:val="24"/>
          <w:szCs w:val="24"/>
          <w:shd w:val="clear" w:color="auto" w:fill="FFFFFF"/>
        </w:rPr>
        <w:t>Of</w:t>
      </w:r>
      <w:r w:rsidRPr="00B92FC4">
        <w:rPr>
          <w:rFonts w:ascii="Arial" w:hAnsi="Arial" w:cs="Arial"/>
          <w:b/>
          <w:bCs/>
          <w:color w:val="222222"/>
          <w:sz w:val="24"/>
          <w:szCs w:val="24"/>
          <w:shd w:val="clear" w:color="auto" w:fill="FFFFFF"/>
        </w:rPr>
        <w:t>Consumer</w:t>
      </w:r>
      <w:proofErr w:type="spellEnd"/>
      <w:r w:rsidRPr="00B92FC4">
        <w:rPr>
          <w:rFonts w:ascii="Arial" w:hAnsi="Arial" w:cs="Arial"/>
          <w:b/>
          <w:bCs/>
          <w:color w:val="222222"/>
          <w:sz w:val="24"/>
          <w:szCs w:val="24"/>
          <w:shd w:val="clear" w:color="auto" w:fill="FFFFFF"/>
        </w:rPr>
        <w:t xml:space="preserve"> Learning</w:t>
      </w:r>
      <w:r w:rsidRPr="00B92FC4">
        <w:rPr>
          <w:rFonts w:ascii="Arial" w:hAnsi="Arial" w:cs="Arial"/>
          <w:color w:val="222222"/>
          <w:sz w:val="24"/>
          <w:szCs w:val="24"/>
          <w:shd w:val="clear" w:color="auto" w:fill="FFFFFF"/>
        </w:rPr>
        <w:t> </w:t>
      </w:r>
      <w:r w:rsidRPr="00B92FC4">
        <w:rPr>
          <w:rFonts w:ascii="Arial" w:hAnsi="Arial" w:cs="Arial"/>
          <w:color w:val="222222"/>
          <w:sz w:val="24"/>
          <w:szCs w:val="24"/>
          <w:shd w:val="clear" w:color="auto" w:fill="FFFFFF"/>
        </w:rPr>
        <w:sym w:font="Symbol" w:char="F097"/>
      </w:r>
      <w:r w:rsidRPr="00B92FC4">
        <w:rPr>
          <w:rFonts w:ascii="Arial" w:hAnsi="Arial" w:cs="Arial"/>
          <w:color w:val="222222"/>
          <w:sz w:val="24"/>
          <w:szCs w:val="24"/>
          <w:shd w:val="clear" w:color="auto" w:fill="FFFFFF"/>
        </w:rPr>
        <w:t xml:space="preserve"> Motivation: Motivation is important to </w:t>
      </w:r>
      <w:r w:rsidRPr="00B92FC4">
        <w:rPr>
          <w:rFonts w:ascii="Arial" w:hAnsi="Arial" w:cs="Arial"/>
          <w:b/>
          <w:bCs/>
          <w:color w:val="222222"/>
          <w:sz w:val="24"/>
          <w:szCs w:val="24"/>
          <w:shd w:val="clear" w:color="auto" w:fill="FFFFFF"/>
        </w:rPr>
        <w:t>learning</w:t>
      </w:r>
      <w:r w:rsidRPr="00B92FC4">
        <w:rPr>
          <w:rFonts w:ascii="Arial" w:hAnsi="Arial" w:cs="Arial"/>
          <w:color w:val="222222"/>
          <w:sz w:val="24"/>
          <w:szCs w:val="24"/>
          <w:shd w:val="clear" w:color="auto" w:fill="FFFFFF"/>
        </w:rPr>
        <w:t xml:space="preserve"> theory. ... In the marketplace price, styling, packaging, advertising, and store displays all serve as cues to help consumers fulfill their needs in </w:t>
      </w:r>
      <w:proofErr w:type="spellStart"/>
      <w:r w:rsidRPr="00B92FC4">
        <w:rPr>
          <w:rFonts w:ascii="Arial" w:hAnsi="Arial" w:cs="Arial"/>
          <w:color w:val="222222"/>
          <w:sz w:val="24"/>
          <w:szCs w:val="24"/>
          <w:shd w:val="clear" w:color="auto" w:fill="FFFFFF"/>
        </w:rPr>
        <w:t>productspecific</w:t>
      </w:r>
      <w:proofErr w:type="spellEnd"/>
      <w:r w:rsidRPr="00B92FC4">
        <w:rPr>
          <w:rFonts w:ascii="Arial" w:hAnsi="Arial" w:cs="Arial"/>
          <w:color w:val="222222"/>
          <w:sz w:val="24"/>
          <w:szCs w:val="24"/>
          <w:shd w:val="clear" w:color="auto" w:fill="FFFFFF"/>
        </w:rPr>
        <w:t xml:space="preserve"> ways.</w:t>
      </w:r>
    </w:p>
    <w:p w:rsidR="00B92FC4" w:rsidRPr="00B92FC4" w:rsidRDefault="00B92FC4" w:rsidP="00B92FC4">
      <w:pPr>
        <w:pStyle w:val="ListParagraph"/>
        <w:numPr>
          <w:ilvl w:val="0"/>
          <w:numId w:val="1"/>
        </w:numPr>
        <w:rPr>
          <w:rFonts w:asciiTheme="minorHAnsi" w:eastAsia="Times New Roman" w:hAnsiTheme="minorHAnsi" w:cstheme="minorHAnsi"/>
          <w:b/>
          <w:sz w:val="24"/>
          <w:szCs w:val="24"/>
        </w:rPr>
      </w:pPr>
      <w:r w:rsidRPr="00B92FC4">
        <w:rPr>
          <w:rStyle w:val="t"/>
          <w:b/>
          <w:color w:val="000000"/>
          <w:sz w:val="24"/>
          <w:szCs w:val="24"/>
          <w:bdr w:val="none" w:sz="0" w:space="0" w:color="auto" w:frame="1"/>
          <w:shd w:val="clear" w:color="auto" w:fill="FFFFFF"/>
        </w:rPr>
        <w:t xml:space="preserve">What is social class?                                                                                                           </w:t>
      </w:r>
      <w:r w:rsidRPr="00B92FC4">
        <w:rPr>
          <w:rFonts w:asciiTheme="minorHAnsi" w:eastAsia="Times New Roman" w:hAnsiTheme="minorHAnsi" w:cstheme="minorHAnsi"/>
          <w:sz w:val="24"/>
          <w:szCs w:val="24"/>
        </w:rPr>
        <w:t>(3)</w:t>
      </w:r>
    </w:p>
    <w:p w:rsidR="00B92FC4" w:rsidRPr="00B92FC4" w:rsidRDefault="00B92FC4" w:rsidP="00B92FC4">
      <w:pPr>
        <w:pStyle w:val="ListParagraph"/>
        <w:ind w:left="1080"/>
        <w:rPr>
          <w:rFonts w:asciiTheme="minorHAnsi" w:eastAsia="Times New Roman" w:hAnsiTheme="minorHAnsi" w:cstheme="minorHAnsi"/>
          <w:b/>
          <w:sz w:val="24"/>
          <w:szCs w:val="24"/>
        </w:rPr>
      </w:pPr>
      <w:r w:rsidRPr="00B92FC4">
        <w:rPr>
          <w:rFonts w:ascii="Arial" w:hAnsi="Arial" w:cs="Arial"/>
          <w:color w:val="222222"/>
          <w:sz w:val="24"/>
          <w:szCs w:val="24"/>
          <w:shd w:val="clear" w:color="auto" w:fill="FFFFFF"/>
        </w:rPr>
        <w:t>A social class is a set of subjectively defined concepts in the social sciences and political theory centered on models of social stratification in which people are grouped into a set of hierarchical social categories, the most common being the upper, middle and lower classes.</w:t>
      </w:r>
    </w:p>
    <w:p w:rsidR="00B92FC4" w:rsidRPr="00B92FC4" w:rsidRDefault="00B92FC4" w:rsidP="00B92FC4">
      <w:pPr>
        <w:pStyle w:val="ListParagraph"/>
        <w:ind w:left="1080"/>
        <w:rPr>
          <w:rFonts w:asciiTheme="minorHAnsi" w:eastAsia="Times New Roman" w:hAnsiTheme="minorHAnsi" w:cstheme="minorHAnsi"/>
          <w:sz w:val="24"/>
          <w:szCs w:val="24"/>
        </w:rPr>
      </w:pPr>
      <w:r w:rsidRPr="00B92FC4">
        <w:rPr>
          <w:rFonts w:asciiTheme="minorHAnsi" w:eastAsia="Times New Roman" w:hAnsiTheme="minorHAnsi" w:cstheme="minorHAnsi"/>
          <w:sz w:val="24"/>
          <w:szCs w:val="24"/>
        </w:rPr>
        <w:tab/>
      </w:r>
      <w:r w:rsidRPr="00B92FC4">
        <w:rPr>
          <w:rFonts w:asciiTheme="minorHAnsi" w:eastAsia="Times New Roman" w:hAnsiTheme="minorHAnsi" w:cstheme="minorHAnsi"/>
          <w:sz w:val="24"/>
          <w:szCs w:val="24"/>
        </w:rPr>
        <w:tab/>
        <w:t xml:space="preserve">                                                                        </w:t>
      </w:r>
      <w:r w:rsidRPr="00B92FC4">
        <w:rPr>
          <w:rFonts w:asciiTheme="minorHAnsi" w:hAnsiTheme="minorHAnsi" w:cstheme="minorHAnsi"/>
          <w:sz w:val="24"/>
          <w:szCs w:val="24"/>
        </w:rPr>
        <w:t xml:space="preserve">                                                                           </w:t>
      </w:r>
    </w:p>
    <w:p w:rsidR="00B92FC4" w:rsidRPr="00B92FC4" w:rsidRDefault="00B92FC4" w:rsidP="00B92FC4">
      <w:pPr>
        <w:spacing w:line="360" w:lineRule="auto"/>
        <w:rPr>
          <w:rFonts w:asciiTheme="minorHAnsi" w:eastAsia="Times New Roman" w:hAnsiTheme="minorHAnsi" w:cstheme="minorHAnsi"/>
          <w:sz w:val="24"/>
          <w:szCs w:val="24"/>
        </w:rPr>
      </w:pPr>
      <w:r w:rsidRPr="00B92FC4">
        <w:rPr>
          <w:rFonts w:asciiTheme="minorHAnsi" w:eastAsia="Times New Roman" w:hAnsiTheme="minorHAnsi" w:cstheme="minorHAnsi"/>
          <w:b/>
          <w:sz w:val="24"/>
          <w:szCs w:val="24"/>
        </w:rPr>
        <w:t>Section B</w:t>
      </w:r>
    </w:p>
    <w:p w:rsidR="00B92FC4" w:rsidRPr="00B92FC4" w:rsidRDefault="00B92FC4" w:rsidP="00B92FC4">
      <w:pPr>
        <w:pStyle w:val="ListParagraph"/>
        <w:numPr>
          <w:ilvl w:val="0"/>
          <w:numId w:val="2"/>
        </w:numPr>
        <w:spacing w:line="360" w:lineRule="auto"/>
        <w:rPr>
          <w:rFonts w:asciiTheme="minorHAnsi" w:hAnsiTheme="minorHAnsi" w:cstheme="minorHAnsi"/>
          <w:b/>
          <w:sz w:val="24"/>
          <w:szCs w:val="24"/>
        </w:rPr>
      </w:pPr>
      <w:r w:rsidRPr="00B92FC4">
        <w:rPr>
          <w:rFonts w:asciiTheme="minorHAnsi" w:hAnsiTheme="minorHAnsi" w:cstheme="minorHAnsi"/>
          <w:b/>
          <w:sz w:val="24"/>
          <w:szCs w:val="24"/>
        </w:rPr>
        <w:tab/>
        <w:t xml:space="preserve">Write short note on Diffusion of innovation?                  </w:t>
      </w:r>
      <w:r w:rsidRPr="00B92FC4">
        <w:rPr>
          <w:rFonts w:asciiTheme="minorHAnsi" w:hAnsiTheme="minorHAnsi" w:cstheme="minorHAnsi"/>
          <w:b/>
          <w:sz w:val="24"/>
          <w:szCs w:val="24"/>
        </w:rPr>
        <w:tab/>
        <w:t xml:space="preserve">      </w:t>
      </w:r>
      <w:r w:rsidRPr="00B92FC4">
        <w:rPr>
          <w:b/>
          <w:sz w:val="24"/>
          <w:szCs w:val="24"/>
        </w:rPr>
        <w:t xml:space="preserve">  </w:t>
      </w:r>
      <w:r w:rsidRPr="00B92FC4">
        <w:rPr>
          <w:rFonts w:asciiTheme="minorHAnsi" w:hAnsiTheme="minorHAnsi" w:cstheme="minorHAnsi"/>
          <w:b/>
          <w:sz w:val="24"/>
          <w:szCs w:val="24"/>
        </w:rPr>
        <w:t>(4)</w:t>
      </w:r>
      <w:r w:rsidRPr="00B92FC4">
        <w:rPr>
          <w:rFonts w:asciiTheme="minorHAnsi" w:hAnsiTheme="minorHAnsi" w:cstheme="minorHAnsi"/>
          <w:b/>
          <w:sz w:val="24"/>
          <w:szCs w:val="24"/>
        </w:rPr>
        <w:tab/>
      </w:r>
    </w:p>
    <w:p w:rsidR="00B92FC4" w:rsidRPr="00B92FC4" w:rsidRDefault="00B92FC4" w:rsidP="00B92FC4">
      <w:pPr>
        <w:pStyle w:val="ListParagraph"/>
        <w:spacing w:line="360" w:lineRule="auto"/>
        <w:rPr>
          <w:rFonts w:asciiTheme="minorHAnsi" w:hAnsiTheme="minorHAnsi" w:cstheme="minorHAnsi"/>
          <w:sz w:val="24"/>
          <w:szCs w:val="24"/>
        </w:rPr>
      </w:pPr>
      <w:r w:rsidRPr="00B92FC4">
        <w:rPr>
          <w:rFonts w:ascii="Arial" w:hAnsi="Arial" w:cs="Arial"/>
          <w:color w:val="222222"/>
          <w:sz w:val="24"/>
          <w:szCs w:val="24"/>
          <w:shd w:val="clear" w:color="auto" w:fill="FFFFFF"/>
        </w:rPr>
        <w:t>Diffusion of innovations is a theory that seeks to explain how, why, and at what rate new ideas and technology spread. Everett Rogers, a professor of communication studies, popularized the theory in his book Diffusion of Innovations; the book was first published in 1962, and is now in its fifth edition.</w:t>
      </w:r>
      <w:r w:rsidRPr="00B92FC4">
        <w:rPr>
          <w:rFonts w:asciiTheme="minorHAnsi" w:hAnsiTheme="minorHAnsi" w:cstheme="minorHAnsi"/>
          <w:sz w:val="24"/>
          <w:szCs w:val="24"/>
        </w:rPr>
        <w:tab/>
      </w:r>
      <w:r w:rsidRPr="00B92FC4">
        <w:rPr>
          <w:rFonts w:asciiTheme="minorHAnsi" w:hAnsiTheme="minorHAnsi" w:cstheme="minorHAnsi"/>
          <w:sz w:val="24"/>
          <w:szCs w:val="24"/>
        </w:rPr>
        <w:tab/>
      </w:r>
      <w:r w:rsidRPr="00B92FC4">
        <w:rPr>
          <w:rFonts w:asciiTheme="minorHAnsi" w:hAnsiTheme="minorHAnsi" w:cstheme="minorHAnsi"/>
          <w:sz w:val="24"/>
          <w:szCs w:val="24"/>
        </w:rPr>
        <w:tab/>
      </w:r>
      <w:r w:rsidRPr="00B92FC4">
        <w:rPr>
          <w:rFonts w:asciiTheme="minorHAnsi" w:hAnsiTheme="minorHAnsi" w:cstheme="minorHAnsi"/>
          <w:sz w:val="24"/>
          <w:szCs w:val="24"/>
        </w:rPr>
        <w:tab/>
      </w:r>
      <w:r w:rsidRPr="00B92FC4">
        <w:rPr>
          <w:rFonts w:asciiTheme="minorHAnsi" w:hAnsiTheme="minorHAnsi" w:cstheme="minorHAnsi"/>
          <w:sz w:val="24"/>
          <w:szCs w:val="24"/>
        </w:rPr>
        <w:tab/>
      </w:r>
      <w:r w:rsidRPr="00B92FC4">
        <w:rPr>
          <w:rFonts w:asciiTheme="minorHAnsi" w:hAnsiTheme="minorHAnsi" w:cstheme="minorHAnsi"/>
          <w:sz w:val="24"/>
          <w:szCs w:val="24"/>
        </w:rPr>
        <w:tab/>
      </w:r>
      <w:r w:rsidRPr="00B92FC4">
        <w:rPr>
          <w:rFonts w:asciiTheme="minorHAnsi" w:hAnsiTheme="minorHAnsi" w:cstheme="minorHAnsi"/>
          <w:sz w:val="24"/>
          <w:szCs w:val="24"/>
        </w:rPr>
        <w:tab/>
      </w:r>
      <w:r w:rsidRPr="00B92FC4">
        <w:rPr>
          <w:rFonts w:asciiTheme="minorHAnsi" w:hAnsiTheme="minorHAnsi" w:cstheme="minorHAnsi"/>
          <w:sz w:val="24"/>
          <w:szCs w:val="24"/>
        </w:rPr>
        <w:tab/>
        <w:t xml:space="preserve">                        </w:t>
      </w:r>
      <w:r w:rsidRPr="00B92FC4">
        <w:rPr>
          <w:rFonts w:asciiTheme="minorHAnsi" w:hAnsiTheme="minorHAnsi" w:cstheme="minorHAnsi"/>
          <w:sz w:val="24"/>
          <w:szCs w:val="24"/>
        </w:rPr>
        <w:tab/>
      </w:r>
      <w:r w:rsidRPr="00B92FC4">
        <w:rPr>
          <w:rFonts w:asciiTheme="minorHAnsi" w:hAnsiTheme="minorHAnsi" w:cstheme="minorHAnsi"/>
          <w:sz w:val="24"/>
          <w:szCs w:val="24"/>
        </w:rPr>
        <w:tab/>
      </w:r>
      <w:r w:rsidRPr="00B92FC4">
        <w:rPr>
          <w:rFonts w:asciiTheme="minorHAnsi" w:hAnsiTheme="minorHAnsi" w:cstheme="minorHAnsi"/>
          <w:sz w:val="24"/>
          <w:szCs w:val="24"/>
        </w:rPr>
        <w:tab/>
      </w:r>
    </w:p>
    <w:p w:rsidR="00B92FC4" w:rsidRPr="00B92FC4" w:rsidRDefault="00B92FC4" w:rsidP="00B92FC4">
      <w:pPr>
        <w:shd w:val="clear" w:color="auto" w:fill="FFFFFF"/>
        <w:spacing w:before="100" w:beforeAutospacing="1" w:after="100" w:afterAutospacing="1" w:line="240" w:lineRule="auto"/>
        <w:jc w:val="both"/>
        <w:rPr>
          <w:b/>
          <w:sz w:val="24"/>
          <w:szCs w:val="24"/>
        </w:rPr>
      </w:pPr>
      <w:r w:rsidRPr="00B92FC4">
        <w:rPr>
          <w:b/>
          <w:sz w:val="24"/>
          <w:szCs w:val="24"/>
        </w:rPr>
        <w:lastRenderedPageBreak/>
        <w:t xml:space="preserve">       2.        </w:t>
      </w:r>
      <w:r w:rsidRPr="00B92FC4">
        <w:rPr>
          <w:b/>
          <w:sz w:val="24"/>
          <w:szCs w:val="24"/>
        </w:rPr>
        <w:t xml:space="preserve">        </w:t>
      </w:r>
      <w:r w:rsidRPr="00B92FC4">
        <w:rPr>
          <w:b/>
          <w:sz w:val="24"/>
          <w:szCs w:val="24"/>
        </w:rPr>
        <w:tab/>
        <w:t>What is Howard-</w:t>
      </w:r>
      <w:proofErr w:type="spellStart"/>
      <w:r w:rsidRPr="00B92FC4">
        <w:rPr>
          <w:b/>
          <w:sz w:val="24"/>
          <w:szCs w:val="24"/>
        </w:rPr>
        <w:t>Sheth</w:t>
      </w:r>
      <w:proofErr w:type="spellEnd"/>
      <w:r w:rsidRPr="00B92FC4">
        <w:rPr>
          <w:b/>
          <w:sz w:val="24"/>
          <w:szCs w:val="24"/>
        </w:rPr>
        <w:t xml:space="preserve"> </w:t>
      </w:r>
      <w:r w:rsidRPr="00B92FC4">
        <w:rPr>
          <w:b/>
          <w:sz w:val="24"/>
          <w:szCs w:val="24"/>
        </w:rPr>
        <w:tab/>
        <w:t>decision making model</w:t>
      </w:r>
      <w:r w:rsidRPr="00B92FC4">
        <w:rPr>
          <w:b/>
          <w:sz w:val="24"/>
          <w:szCs w:val="24"/>
        </w:rPr>
        <w:tab/>
      </w:r>
      <w:r w:rsidRPr="00B92FC4">
        <w:rPr>
          <w:b/>
          <w:sz w:val="24"/>
          <w:szCs w:val="24"/>
        </w:rPr>
        <w:tab/>
        <w:t xml:space="preserve">                       (4)</w:t>
      </w:r>
      <w:r w:rsidRPr="00B92FC4">
        <w:rPr>
          <w:b/>
          <w:sz w:val="24"/>
          <w:szCs w:val="24"/>
        </w:rPr>
        <w:tab/>
      </w:r>
      <w:r w:rsidRPr="00B92FC4">
        <w:rPr>
          <w:b/>
          <w:sz w:val="24"/>
          <w:szCs w:val="24"/>
        </w:rPr>
        <w:tab/>
      </w:r>
      <w:r w:rsidRPr="00B92FC4">
        <w:rPr>
          <w:b/>
          <w:sz w:val="24"/>
          <w:szCs w:val="24"/>
        </w:rPr>
        <w:tab/>
      </w:r>
      <w:r w:rsidRPr="00B92FC4">
        <w:rPr>
          <w:b/>
          <w:sz w:val="24"/>
          <w:szCs w:val="24"/>
        </w:rPr>
        <w:tab/>
      </w:r>
    </w:p>
    <w:p w:rsidR="00B92FC4" w:rsidRPr="00B92FC4" w:rsidRDefault="00B92FC4" w:rsidP="00B92FC4">
      <w:pPr>
        <w:shd w:val="clear" w:color="auto" w:fill="FFFFFF"/>
        <w:spacing w:before="100" w:beforeAutospacing="1" w:after="100" w:afterAutospacing="1" w:line="240" w:lineRule="auto"/>
        <w:jc w:val="both"/>
        <w:rPr>
          <w:rFonts w:ascii="Arial" w:eastAsia="Times New Roman" w:hAnsi="Arial" w:cs="Arial"/>
          <w:color w:val="727272"/>
          <w:sz w:val="24"/>
          <w:szCs w:val="24"/>
        </w:rPr>
      </w:pPr>
      <w:r w:rsidRPr="00B92FC4">
        <w:rPr>
          <w:rFonts w:ascii="Arial" w:eastAsia="Times New Roman" w:hAnsi="Arial" w:cs="Arial"/>
          <w:color w:val="727272"/>
          <w:sz w:val="24"/>
          <w:szCs w:val="24"/>
        </w:rPr>
        <w:t>The first level describes the</w:t>
      </w:r>
      <w:r w:rsidRPr="00B92FC4">
        <w:rPr>
          <w:rFonts w:ascii="Arial" w:eastAsia="Times New Roman" w:hAnsi="Arial" w:cs="Arial"/>
          <w:b/>
          <w:bCs/>
          <w:color w:val="727272"/>
          <w:sz w:val="24"/>
          <w:szCs w:val="24"/>
        </w:rPr>
        <w:t> extensive problem solving</w:t>
      </w:r>
      <w:r w:rsidRPr="00B92FC4">
        <w:rPr>
          <w:rFonts w:ascii="Arial" w:eastAsia="Times New Roman" w:hAnsi="Arial" w:cs="Arial"/>
          <w:color w:val="727272"/>
          <w:sz w:val="24"/>
          <w:szCs w:val="24"/>
        </w:rPr>
        <w:t>. At this level the consumer does not have any basic information or knowledge about the brand and he does not have any preferences for any product. In this situation, the consumer will seek information about all the different brands in the market before purchasing.</w:t>
      </w:r>
    </w:p>
    <w:p w:rsidR="00B92FC4" w:rsidRPr="00B92FC4" w:rsidRDefault="00B92FC4" w:rsidP="00B92FC4">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727272"/>
          <w:sz w:val="24"/>
          <w:szCs w:val="24"/>
        </w:rPr>
      </w:pPr>
      <w:r w:rsidRPr="00B92FC4">
        <w:rPr>
          <w:rFonts w:ascii="Arial" w:eastAsia="Times New Roman" w:hAnsi="Arial" w:cs="Arial"/>
          <w:color w:val="727272"/>
          <w:sz w:val="24"/>
          <w:szCs w:val="24"/>
        </w:rPr>
        <w:t>The second level is</w:t>
      </w:r>
      <w:r w:rsidRPr="00B92FC4">
        <w:rPr>
          <w:rFonts w:ascii="Arial" w:eastAsia="Times New Roman" w:hAnsi="Arial" w:cs="Arial"/>
          <w:b/>
          <w:bCs/>
          <w:color w:val="727272"/>
          <w:sz w:val="24"/>
          <w:szCs w:val="24"/>
        </w:rPr>
        <w:t> limited problem solving</w:t>
      </w:r>
      <w:r w:rsidRPr="00B92FC4">
        <w:rPr>
          <w:rFonts w:ascii="Arial" w:eastAsia="Times New Roman" w:hAnsi="Arial" w:cs="Arial"/>
          <w:color w:val="727272"/>
          <w:sz w:val="24"/>
          <w:szCs w:val="24"/>
        </w:rPr>
        <w:t>. This situation exists for consumers who have little knowledge about the market, or partial knowledge about what they want to purchase. In order to arrive at a brand preference some comparative brand information is sought.</w:t>
      </w:r>
    </w:p>
    <w:p w:rsidR="00B92FC4" w:rsidRPr="00B92FC4" w:rsidRDefault="00B92FC4" w:rsidP="00B92FC4">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727272"/>
          <w:sz w:val="24"/>
          <w:szCs w:val="24"/>
        </w:rPr>
      </w:pPr>
      <w:r w:rsidRPr="00B92FC4">
        <w:rPr>
          <w:rFonts w:ascii="Arial" w:eastAsia="Times New Roman" w:hAnsi="Arial" w:cs="Arial"/>
          <w:color w:val="727272"/>
          <w:sz w:val="24"/>
          <w:szCs w:val="24"/>
        </w:rPr>
        <w:t>The third level is a </w:t>
      </w:r>
      <w:r w:rsidRPr="00B92FC4">
        <w:rPr>
          <w:rFonts w:ascii="Arial" w:eastAsia="Times New Roman" w:hAnsi="Arial" w:cs="Arial"/>
          <w:b/>
          <w:bCs/>
          <w:color w:val="727272"/>
          <w:sz w:val="24"/>
          <w:szCs w:val="24"/>
        </w:rPr>
        <w:t>habitual response behavior</w:t>
      </w:r>
      <w:r w:rsidRPr="00B92FC4">
        <w:rPr>
          <w:rFonts w:ascii="Arial" w:eastAsia="Times New Roman" w:hAnsi="Arial" w:cs="Arial"/>
          <w:color w:val="727272"/>
          <w:sz w:val="24"/>
          <w:szCs w:val="24"/>
        </w:rPr>
        <w:t>. In this level the consumer knows very well about the different brands and he can differentiate between the different characteristics of each product, and he already decides to purchase a particular product.</w:t>
      </w:r>
    </w:p>
    <w:p w:rsidR="00B92FC4" w:rsidRPr="00B92FC4" w:rsidRDefault="00B92FC4" w:rsidP="00B92FC4">
      <w:pPr>
        <w:rPr>
          <w:sz w:val="24"/>
          <w:szCs w:val="24"/>
        </w:rPr>
      </w:pPr>
    </w:p>
    <w:p w:rsidR="00B92FC4" w:rsidRPr="00B92FC4" w:rsidRDefault="00B92FC4" w:rsidP="00B92FC4">
      <w:pPr>
        <w:rPr>
          <w:sz w:val="24"/>
          <w:szCs w:val="24"/>
        </w:rPr>
      </w:pPr>
    </w:p>
    <w:p w:rsidR="005C374B" w:rsidRPr="00B92FC4" w:rsidRDefault="00B92FC4">
      <w:pPr>
        <w:rPr>
          <w:sz w:val="24"/>
          <w:szCs w:val="24"/>
        </w:rPr>
      </w:pPr>
    </w:p>
    <w:sectPr w:rsidR="005C374B" w:rsidRPr="00B92F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C28CD"/>
    <w:multiLevelType w:val="hybridMultilevel"/>
    <w:tmpl w:val="445E5DB8"/>
    <w:lvl w:ilvl="0" w:tplc="BEB242C4">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B663A7A"/>
    <w:multiLevelType w:val="hybridMultilevel"/>
    <w:tmpl w:val="65AC0EC6"/>
    <w:lvl w:ilvl="0" w:tplc="2BFA80AA">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62DB4A28"/>
    <w:multiLevelType w:val="multilevel"/>
    <w:tmpl w:val="6B7E53B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FC4"/>
    <w:rsid w:val="008C1536"/>
    <w:rsid w:val="00B92FC4"/>
    <w:rsid w:val="00F81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FC4"/>
    <w:rPr>
      <w:rFonts w:ascii="Calibri" w:eastAsia="Calibri" w:hAnsi="Calibri" w:cs="Mangal"/>
    </w:rPr>
  </w:style>
  <w:style w:type="paragraph" w:styleId="Heading2">
    <w:name w:val="heading 2"/>
    <w:basedOn w:val="Normal"/>
    <w:link w:val="Heading2Char"/>
    <w:uiPriority w:val="9"/>
    <w:qFormat/>
    <w:rsid w:val="00B92FC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FC4"/>
    <w:pPr>
      <w:ind w:left="720"/>
      <w:contextualSpacing/>
    </w:pPr>
  </w:style>
  <w:style w:type="character" w:customStyle="1" w:styleId="t">
    <w:name w:val="t"/>
    <w:basedOn w:val="DefaultParagraphFont"/>
    <w:rsid w:val="00B92FC4"/>
  </w:style>
  <w:style w:type="paragraph" w:styleId="NormalWeb">
    <w:name w:val="Normal (Web)"/>
    <w:basedOn w:val="Normal"/>
    <w:uiPriority w:val="99"/>
    <w:semiHidden/>
    <w:unhideWhenUsed/>
    <w:rsid w:val="00B92F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92FC4"/>
    <w:rPr>
      <w:rFonts w:ascii="Times New Roman" w:eastAsia="Times New Roman" w:hAnsi="Times New Roman" w:cs="Times New Roman"/>
      <w:b/>
      <w:bCs/>
      <w:sz w:val="36"/>
      <w:szCs w:val="36"/>
    </w:rPr>
  </w:style>
  <w:style w:type="character" w:styleId="Emphasis">
    <w:name w:val="Emphasis"/>
    <w:basedOn w:val="DefaultParagraphFont"/>
    <w:uiPriority w:val="20"/>
    <w:qFormat/>
    <w:rsid w:val="00B92FC4"/>
    <w:rPr>
      <w:i/>
      <w:iCs/>
    </w:rPr>
  </w:style>
  <w:style w:type="character" w:customStyle="1" w:styleId="skimlinks-unlinked">
    <w:name w:val="skimlinks-unlinked"/>
    <w:basedOn w:val="DefaultParagraphFont"/>
    <w:rsid w:val="00B92FC4"/>
  </w:style>
  <w:style w:type="character" w:styleId="Strong">
    <w:name w:val="Strong"/>
    <w:basedOn w:val="DefaultParagraphFont"/>
    <w:uiPriority w:val="22"/>
    <w:qFormat/>
    <w:rsid w:val="00B92F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FC4"/>
    <w:rPr>
      <w:rFonts w:ascii="Calibri" w:eastAsia="Calibri" w:hAnsi="Calibri" w:cs="Mangal"/>
    </w:rPr>
  </w:style>
  <w:style w:type="paragraph" w:styleId="Heading2">
    <w:name w:val="heading 2"/>
    <w:basedOn w:val="Normal"/>
    <w:link w:val="Heading2Char"/>
    <w:uiPriority w:val="9"/>
    <w:qFormat/>
    <w:rsid w:val="00B92FC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FC4"/>
    <w:pPr>
      <w:ind w:left="720"/>
      <w:contextualSpacing/>
    </w:pPr>
  </w:style>
  <w:style w:type="character" w:customStyle="1" w:styleId="t">
    <w:name w:val="t"/>
    <w:basedOn w:val="DefaultParagraphFont"/>
    <w:rsid w:val="00B92FC4"/>
  </w:style>
  <w:style w:type="paragraph" w:styleId="NormalWeb">
    <w:name w:val="Normal (Web)"/>
    <w:basedOn w:val="Normal"/>
    <w:uiPriority w:val="99"/>
    <w:semiHidden/>
    <w:unhideWhenUsed/>
    <w:rsid w:val="00B92F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92FC4"/>
    <w:rPr>
      <w:rFonts w:ascii="Times New Roman" w:eastAsia="Times New Roman" w:hAnsi="Times New Roman" w:cs="Times New Roman"/>
      <w:b/>
      <w:bCs/>
      <w:sz w:val="36"/>
      <w:szCs w:val="36"/>
    </w:rPr>
  </w:style>
  <w:style w:type="character" w:styleId="Emphasis">
    <w:name w:val="Emphasis"/>
    <w:basedOn w:val="DefaultParagraphFont"/>
    <w:uiPriority w:val="20"/>
    <w:qFormat/>
    <w:rsid w:val="00B92FC4"/>
    <w:rPr>
      <w:i/>
      <w:iCs/>
    </w:rPr>
  </w:style>
  <w:style w:type="character" w:customStyle="1" w:styleId="skimlinks-unlinked">
    <w:name w:val="skimlinks-unlinked"/>
    <w:basedOn w:val="DefaultParagraphFont"/>
    <w:rsid w:val="00B92FC4"/>
  </w:style>
  <w:style w:type="character" w:styleId="Strong">
    <w:name w:val="Strong"/>
    <w:basedOn w:val="DefaultParagraphFont"/>
    <w:uiPriority w:val="22"/>
    <w:qFormat/>
    <w:rsid w:val="00B92F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5882">
      <w:bodyDiv w:val="1"/>
      <w:marLeft w:val="0"/>
      <w:marRight w:val="0"/>
      <w:marTop w:val="0"/>
      <w:marBottom w:val="0"/>
      <w:divBdr>
        <w:top w:val="none" w:sz="0" w:space="0" w:color="auto"/>
        <w:left w:val="none" w:sz="0" w:space="0" w:color="auto"/>
        <w:bottom w:val="none" w:sz="0" w:space="0" w:color="auto"/>
        <w:right w:val="none" w:sz="0" w:space="0" w:color="auto"/>
      </w:divBdr>
    </w:div>
    <w:div w:id="413429652">
      <w:bodyDiv w:val="1"/>
      <w:marLeft w:val="0"/>
      <w:marRight w:val="0"/>
      <w:marTop w:val="0"/>
      <w:marBottom w:val="0"/>
      <w:divBdr>
        <w:top w:val="none" w:sz="0" w:space="0" w:color="auto"/>
        <w:left w:val="none" w:sz="0" w:space="0" w:color="auto"/>
        <w:bottom w:val="none" w:sz="0" w:space="0" w:color="auto"/>
        <w:right w:val="none" w:sz="0" w:space="0" w:color="auto"/>
      </w:divBdr>
    </w:div>
    <w:div w:id="535313924">
      <w:bodyDiv w:val="1"/>
      <w:marLeft w:val="0"/>
      <w:marRight w:val="0"/>
      <w:marTop w:val="0"/>
      <w:marBottom w:val="0"/>
      <w:divBdr>
        <w:top w:val="none" w:sz="0" w:space="0" w:color="auto"/>
        <w:left w:val="none" w:sz="0" w:space="0" w:color="auto"/>
        <w:bottom w:val="none" w:sz="0" w:space="0" w:color="auto"/>
        <w:right w:val="none" w:sz="0" w:space="0" w:color="auto"/>
      </w:divBdr>
    </w:div>
    <w:div w:id="842624585">
      <w:bodyDiv w:val="1"/>
      <w:marLeft w:val="0"/>
      <w:marRight w:val="0"/>
      <w:marTop w:val="0"/>
      <w:marBottom w:val="0"/>
      <w:divBdr>
        <w:top w:val="none" w:sz="0" w:space="0" w:color="auto"/>
        <w:left w:val="none" w:sz="0" w:space="0" w:color="auto"/>
        <w:bottom w:val="none" w:sz="0" w:space="0" w:color="auto"/>
        <w:right w:val="none" w:sz="0" w:space="0" w:color="auto"/>
      </w:divBdr>
    </w:div>
    <w:div w:id="1280647190">
      <w:bodyDiv w:val="1"/>
      <w:marLeft w:val="0"/>
      <w:marRight w:val="0"/>
      <w:marTop w:val="0"/>
      <w:marBottom w:val="0"/>
      <w:divBdr>
        <w:top w:val="none" w:sz="0" w:space="0" w:color="auto"/>
        <w:left w:val="none" w:sz="0" w:space="0" w:color="auto"/>
        <w:bottom w:val="none" w:sz="0" w:space="0" w:color="auto"/>
        <w:right w:val="none" w:sz="0" w:space="0" w:color="auto"/>
      </w:divBdr>
    </w:div>
    <w:div w:id="1331176619">
      <w:bodyDiv w:val="1"/>
      <w:marLeft w:val="0"/>
      <w:marRight w:val="0"/>
      <w:marTop w:val="0"/>
      <w:marBottom w:val="0"/>
      <w:divBdr>
        <w:top w:val="none" w:sz="0" w:space="0" w:color="auto"/>
        <w:left w:val="none" w:sz="0" w:space="0" w:color="auto"/>
        <w:bottom w:val="none" w:sz="0" w:space="0" w:color="auto"/>
        <w:right w:val="none" w:sz="0" w:space="0" w:color="auto"/>
      </w:divBdr>
    </w:div>
    <w:div w:id="1442188081">
      <w:bodyDiv w:val="1"/>
      <w:marLeft w:val="0"/>
      <w:marRight w:val="0"/>
      <w:marTop w:val="0"/>
      <w:marBottom w:val="0"/>
      <w:divBdr>
        <w:top w:val="none" w:sz="0" w:space="0" w:color="auto"/>
        <w:left w:val="none" w:sz="0" w:space="0" w:color="auto"/>
        <w:bottom w:val="none" w:sz="0" w:space="0" w:color="auto"/>
        <w:right w:val="none" w:sz="0" w:space="0" w:color="auto"/>
      </w:divBdr>
    </w:div>
    <w:div w:id="194164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MBA2</dc:creator>
  <cp:lastModifiedBy>MBA2</cp:lastModifiedBy>
  <cp:revision>1</cp:revision>
  <dcterms:created xsi:type="dcterms:W3CDTF">2019-02-25T03:21:00Z</dcterms:created>
  <dcterms:modified xsi:type="dcterms:W3CDTF">2019-02-25T03:30:00Z</dcterms:modified>
</cp:coreProperties>
</file>